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3C6279C" w:rsidP="1450DF46" w:rsidRDefault="53C6279C" w14:paraId="6A54441F" w14:textId="0A58B180">
      <w:pPr>
        <w:pStyle w:val="Normal"/>
        <w:bidi w:val="0"/>
        <w:spacing w:before="0" w:beforeAutospacing="off" w:after="160" w:afterAutospacing="off" w:line="259" w:lineRule="auto"/>
        <w:ind w:left="0" w:right="0"/>
        <w:jc w:val="left"/>
      </w:pPr>
      <w:r w:rsidR="53C6279C">
        <w:rPr/>
        <w:t>Holy Week 6</w:t>
      </w:r>
      <w:r w:rsidRPr="1450DF46" w:rsidR="53C6279C">
        <w:rPr>
          <w:vertAlign w:val="superscript"/>
        </w:rPr>
        <w:t>th</w:t>
      </w:r>
      <w:r w:rsidR="53C6279C">
        <w:rPr/>
        <w:t xml:space="preserve"> April </w:t>
      </w:r>
    </w:p>
    <w:tbl>
      <w:tblPr>
        <w:tblStyle w:val="TableGrid"/>
        <w:tblW w:w="0" w:type="auto"/>
        <w:tblLook w:val="04A0" w:firstRow="1" w:lastRow="0" w:firstColumn="1" w:lastColumn="0" w:noHBand="0" w:noVBand="1"/>
      </w:tblPr>
      <w:tblGrid>
        <w:gridCol w:w="9016"/>
      </w:tblGrid>
      <w:tr xmlns:wp14="http://schemas.microsoft.com/office/word/2010/wordml" w:rsidR="00D371A2" w:rsidTr="1450DF46" w14:paraId="38DEEB9D" wp14:textId="77777777">
        <w:tc>
          <w:tcPr>
            <w:tcW w:w="9016" w:type="dxa"/>
            <w:tcMar/>
          </w:tcPr>
          <w:p w:rsidRPr="00E16B3A" w:rsidR="00D371A2" w:rsidRDefault="00D371A2" w14:paraId="0A37501D" wp14:textId="77777777">
            <w:bookmarkStart w:name="_GoBack" w:id="0"/>
            <w:bookmarkEnd w:id="0"/>
          </w:p>
          <w:p w:rsidRPr="00E16B3A" w:rsidR="00D371A2" w:rsidP="00FF1A60" w:rsidRDefault="00D371A2" w14:paraId="4D0248AC" wp14:textId="77777777">
            <w:pPr>
              <w:jc w:val="center"/>
              <w:rPr>
                <w:rFonts w:ascii="SassoonPrimaryInfant" w:hAnsi="SassoonPrimaryInfant"/>
                <w:u w:val="single"/>
              </w:rPr>
            </w:pPr>
            <w:r w:rsidRPr="00E16B3A">
              <w:rPr>
                <w:rFonts w:ascii="SassoonPrimaryInfant" w:hAnsi="SassoonPrimaryInfant"/>
                <w:u w:val="single"/>
              </w:rPr>
              <w:t>Holy Week</w:t>
            </w:r>
          </w:p>
          <w:p w:rsidRPr="00E16B3A" w:rsidR="008835A7" w:rsidP="008835A7" w:rsidRDefault="008835A7" w14:paraId="5DAB6C7B" wp14:textId="77777777">
            <w:pPr>
              <w:rPr>
                <w:rFonts w:ascii="SassoonPrimaryInfant" w:hAnsi="SassoonPrimaryInfant"/>
              </w:rPr>
            </w:pPr>
          </w:p>
          <w:p w:rsidRPr="00E16B3A" w:rsidR="008835A7" w:rsidP="008835A7" w:rsidRDefault="008835A7" w14:paraId="5608E4F8" wp14:textId="77777777">
            <w:pPr>
              <w:rPr>
                <w:rFonts w:ascii="SassoonPrimaryInfant" w:hAnsi="SassoonPrimaryInfant"/>
                <w:b/>
                <w:u w:val="single"/>
              </w:rPr>
            </w:pPr>
            <w:r w:rsidRPr="00E16B3A">
              <w:rPr>
                <w:rFonts w:ascii="SassoonPrimaryInfant" w:hAnsi="SassoonPrimaryInfant" w:eastAsia="Times New Roman" w:cs="Times New Roman"/>
                <w:color w:val="000000"/>
                <w:lang w:eastAsia="en-GB"/>
              </w:rPr>
              <w:t xml:space="preserve"> In preparation for Easter we would like you to watch the following video links.  </w:t>
            </w:r>
          </w:p>
          <w:p w:rsidRPr="00E16B3A" w:rsidR="008835A7" w:rsidRDefault="008835A7" w14:paraId="02EB378F" wp14:textId="77777777">
            <w:pPr>
              <w:rPr>
                <w:rFonts w:ascii="SassoonPrimaryInfant" w:hAnsi="SassoonPrimaryInfant"/>
              </w:rPr>
            </w:pPr>
          </w:p>
          <w:p w:rsidRPr="00E16B3A" w:rsidR="00D371A2" w:rsidRDefault="00D371A2" w14:paraId="4EC8F142" wp14:textId="77777777">
            <w:pPr>
              <w:rPr>
                <w:rFonts w:ascii="SassoonPrimaryInfant" w:hAnsi="SassoonPrimaryInfant"/>
              </w:rPr>
            </w:pPr>
            <w:r w:rsidRPr="00E16B3A">
              <w:rPr>
                <w:rFonts w:ascii="SassoonPrimaryInfant" w:hAnsi="SassoonPrimaryInfant"/>
              </w:rPr>
              <w:t>Palm Sunday</w:t>
            </w:r>
          </w:p>
          <w:p w:rsidRPr="00E16B3A" w:rsidR="00FF1A60" w:rsidRDefault="00FF1A60" w14:paraId="47ED4521" wp14:textId="77777777">
            <w:pPr>
              <w:rPr>
                <w:rFonts w:ascii="SassoonPrimaryInfant" w:hAnsi="SassoonPrimaryInfant"/>
              </w:rPr>
            </w:pPr>
            <w:r w:rsidRPr="00E16B3A">
              <w:rPr>
                <w:rFonts w:ascii="SassoonPrimaryInfant" w:hAnsi="SassoonPrimaryInfant"/>
              </w:rPr>
              <w:t xml:space="preserve">Link: </w:t>
            </w:r>
            <w:hyperlink w:history="1" r:id="rId11">
              <w:r w:rsidRPr="00E16B3A">
                <w:rPr>
                  <w:rStyle w:val="Hyperlink"/>
                  <w:rFonts w:ascii="SassoonPrimaryInfant" w:hAnsi="SassoonPrimaryInfant"/>
                </w:rPr>
                <w:t>https://www.youtube.com/watch?v=4qGsoIiLPac</w:t>
              </w:r>
            </w:hyperlink>
          </w:p>
          <w:p w:rsidRPr="00E16B3A" w:rsidR="00D371A2" w:rsidRDefault="00D371A2" w14:paraId="6A05A809" wp14:textId="77777777">
            <w:pPr>
              <w:rPr>
                <w:rFonts w:ascii="SassoonPrimaryInfant" w:hAnsi="SassoonPrimaryInfant"/>
              </w:rPr>
            </w:pPr>
          </w:p>
          <w:p w:rsidRPr="00E16B3A" w:rsidR="00D371A2" w:rsidRDefault="00D371A2" w14:paraId="5C7B756D" wp14:textId="77777777">
            <w:pPr>
              <w:rPr>
                <w:rFonts w:ascii="SassoonPrimaryInfant" w:hAnsi="SassoonPrimaryInfant"/>
              </w:rPr>
            </w:pPr>
            <w:r w:rsidRPr="00E16B3A">
              <w:rPr>
                <w:rFonts w:ascii="SassoonPrimaryInfant" w:hAnsi="SassoonPrimaryInfant"/>
              </w:rPr>
              <w:t>Holy Thursday</w:t>
            </w:r>
          </w:p>
          <w:p w:rsidRPr="00E16B3A" w:rsidR="00FF1A60" w:rsidRDefault="005D3E28" w14:paraId="7D3CC0BC" wp14:textId="77777777">
            <w:pPr>
              <w:rPr>
                <w:rFonts w:ascii="SassoonPrimaryInfant" w:hAnsi="SassoonPrimaryInfant"/>
              </w:rPr>
            </w:pPr>
            <w:r w:rsidRPr="00E16B3A">
              <w:rPr>
                <w:rFonts w:ascii="SassoonPrimaryInfant" w:hAnsi="SassoonPrimaryInfant"/>
              </w:rPr>
              <w:t>Link:</w:t>
            </w:r>
            <w:r w:rsidRPr="00E16B3A" w:rsidR="00FF1A60">
              <w:rPr>
                <w:rFonts w:ascii="SassoonPrimaryInfant" w:hAnsi="SassoonPrimaryInfant"/>
              </w:rPr>
              <w:t xml:space="preserve"> </w:t>
            </w:r>
            <w:hyperlink w:history="1" r:id="rId12">
              <w:r w:rsidRPr="00E16B3A" w:rsidR="00FF1A60">
                <w:rPr>
                  <w:rStyle w:val="Hyperlink"/>
                  <w:rFonts w:ascii="SassoonPrimaryInfant" w:hAnsi="SassoonPrimaryInfant"/>
                </w:rPr>
                <w:t>https://www.youtube.com/watch?v=RfbzNseoCBQ</w:t>
              </w:r>
            </w:hyperlink>
          </w:p>
          <w:p w:rsidRPr="00E16B3A" w:rsidR="00D371A2" w:rsidRDefault="00D371A2" w14:paraId="5A39BBE3" wp14:textId="77777777">
            <w:pPr>
              <w:rPr>
                <w:rFonts w:ascii="SassoonPrimaryInfant" w:hAnsi="SassoonPrimaryInfant"/>
              </w:rPr>
            </w:pPr>
          </w:p>
          <w:p w:rsidRPr="00E16B3A" w:rsidR="00D371A2" w:rsidRDefault="00D371A2" w14:paraId="14EEAC32" wp14:textId="77777777">
            <w:pPr>
              <w:rPr>
                <w:rFonts w:ascii="SassoonPrimaryInfant" w:hAnsi="SassoonPrimaryInfant"/>
              </w:rPr>
            </w:pPr>
            <w:r w:rsidRPr="00E16B3A">
              <w:rPr>
                <w:rFonts w:ascii="SassoonPrimaryInfant" w:hAnsi="SassoonPrimaryInfant"/>
              </w:rPr>
              <w:t>Good Friday</w:t>
            </w:r>
          </w:p>
          <w:p w:rsidRPr="00E16B3A" w:rsidR="00D371A2" w:rsidRDefault="005D3E28" w14:paraId="276CF96C" wp14:textId="77777777">
            <w:pPr>
              <w:rPr>
                <w:rFonts w:ascii="SassoonPrimaryInfant" w:hAnsi="SassoonPrimaryInfant"/>
              </w:rPr>
            </w:pPr>
            <w:r w:rsidRPr="00E16B3A">
              <w:rPr>
                <w:rFonts w:ascii="SassoonPrimaryInfant" w:hAnsi="SassoonPrimaryInfant"/>
              </w:rPr>
              <w:t xml:space="preserve">Link: </w:t>
            </w:r>
            <w:hyperlink w:history="1" r:id="rId13">
              <w:r w:rsidRPr="00E16B3A">
                <w:rPr>
                  <w:rStyle w:val="Hyperlink"/>
                  <w:rFonts w:ascii="SassoonPrimaryInfant" w:hAnsi="SassoonPrimaryInfant"/>
                </w:rPr>
                <w:t>https://www.youtube.com/watch?v=Y3UKd6LQKng</w:t>
              </w:r>
            </w:hyperlink>
          </w:p>
          <w:p w:rsidRPr="00E16B3A" w:rsidR="005D3E28" w:rsidRDefault="005D3E28" w14:paraId="41C8F396" wp14:textId="77777777">
            <w:pPr>
              <w:rPr>
                <w:rFonts w:ascii="SassoonPrimaryInfant" w:hAnsi="SassoonPrimaryInfant"/>
              </w:rPr>
            </w:pPr>
          </w:p>
          <w:p w:rsidRPr="00E16B3A" w:rsidR="00D371A2" w:rsidRDefault="00D371A2" w14:paraId="0EC5D142" wp14:textId="77777777">
            <w:pPr>
              <w:rPr>
                <w:rFonts w:ascii="SassoonPrimaryInfant" w:hAnsi="SassoonPrimaryInfant"/>
              </w:rPr>
            </w:pPr>
            <w:r w:rsidRPr="00E16B3A">
              <w:rPr>
                <w:rFonts w:ascii="SassoonPrimaryInfant" w:hAnsi="SassoonPrimaryInfant"/>
              </w:rPr>
              <w:t>Easter Sunday</w:t>
            </w:r>
          </w:p>
          <w:p w:rsidRPr="00E16B3A" w:rsidR="005D3E28" w:rsidRDefault="005D3E28" w14:paraId="5EB94E5C" wp14:textId="77777777">
            <w:pPr>
              <w:rPr>
                <w:rFonts w:ascii="SassoonPrimaryInfant" w:hAnsi="SassoonPrimaryInfant"/>
              </w:rPr>
            </w:pPr>
            <w:r w:rsidRPr="00E16B3A">
              <w:rPr>
                <w:rFonts w:ascii="SassoonPrimaryInfant" w:hAnsi="SassoonPrimaryInfant"/>
              </w:rPr>
              <w:t xml:space="preserve">Link: </w:t>
            </w:r>
            <w:hyperlink w:history="1" r:id="rId14">
              <w:r w:rsidRPr="00E16B3A">
                <w:rPr>
                  <w:rStyle w:val="Hyperlink"/>
                  <w:rFonts w:ascii="SassoonPrimaryInfant" w:hAnsi="SassoonPrimaryInfant"/>
                </w:rPr>
                <w:t>https://www.youtube.com/watch?v=cZ4gQniUVO8</w:t>
              </w:r>
            </w:hyperlink>
          </w:p>
          <w:p w:rsidRPr="00E16B3A" w:rsidR="008835A7" w:rsidRDefault="008835A7" w14:paraId="72A3D3EC" wp14:textId="77777777">
            <w:pPr>
              <w:rPr>
                <w:rFonts w:ascii="SassoonPrimaryInfant" w:hAnsi="SassoonPrimaryInfant"/>
              </w:rPr>
            </w:pPr>
          </w:p>
          <w:p w:rsidRPr="00E16B3A" w:rsidR="008835A7" w:rsidRDefault="008835A7" w14:paraId="1FC0FF2F" wp14:textId="77777777">
            <w:pPr>
              <w:rPr>
                <w:rFonts w:ascii="SassoonPrimaryInfant" w:hAnsi="SassoonPrimaryInfant"/>
                <w:u w:val="single"/>
              </w:rPr>
            </w:pPr>
            <w:r w:rsidRPr="00E16B3A">
              <w:rPr>
                <w:rFonts w:ascii="SassoonPrimaryInfant" w:hAnsi="SassoonPrimaryInfant"/>
                <w:u w:val="single"/>
              </w:rPr>
              <w:t>Time Together</w:t>
            </w:r>
          </w:p>
          <w:p w:rsidRPr="00E16B3A" w:rsidR="008835A7" w:rsidRDefault="009428BA" w14:paraId="0F68087B" wp14:textId="77777777">
            <w:pPr>
              <w:rPr>
                <w:rFonts w:ascii="SassoonPrimaryInfant" w:hAnsi="SassoonPrimaryInfant"/>
              </w:rPr>
            </w:pPr>
            <w:r w:rsidRPr="545DDB54" w:rsidR="009428BA">
              <w:rPr>
                <w:rFonts w:ascii="SassoonPrimaryInfant" w:hAnsi="SassoonPrimaryInfant"/>
              </w:rPr>
              <w:t xml:space="preserve">Chat together about Easter time and the new life that Easter brings.  Give thanks for the new life around you this springtime.  Take a moment to reflect on the joy and excitement that the disciples felt when they met Jesus after the resurrection.  Chat together about the moments of excitement you have experienced with your family.  </w:t>
            </w:r>
          </w:p>
          <w:p w:rsidR="545DDB54" w:rsidP="545DDB54" w:rsidRDefault="545DDB54" w14:paraId="280E6EDB" w14:textId="0545FDA0">
            <w:pPr>
              <w:pStyle w:val="Normal"/>
              <w:rPr>
                <w:rFonts w:ascii="SassoonPrimaryInfant" w:hAnsi="SassoonPrimaryInfant"/>
              </w:rPr>
            </w:pPr>
          </w:p>
          <w:p w:rsidR="7E540C23" w:rsidP="545DDB54" w:rsidRDefault="7E540C23" w14:paraId="2DD8C678" w14:textId="04183F1A">
            <w:pPr>
              <w:pStyle w:val="Normal"/>
              <w:rPr>
                <w:rFonts w:ascii="SassoonPrimaryInfant" w:hAnsi="SassoonPrimaryInfant"/>
              </w:rPr>
            </w:pPr>
            <w:r w:rsidRPr="545DDB54" w:rsidR="7E540C23">
              <w:rPr>
                <w:rFonts w:ascii="SassoonPrimaryInfant" w:hAnsi="SassoonPrimaryInfant"/>
                <w:b w:val="1"/>
                <w:bCs w:val="1"/>
                <w:u w:val="single"/>
              </w:rPr>
              <w:t>Activity</w:t>
            </w:r>
            <w:r w:rsidRPr="545DDB54" w:rsidR="7E540C23">
              <w:rPr>
                <w:rFonts w:ascii="SassoonPrimaryInfant" w:hAnsi="SassoonPrimaryInfant"/>
              </w:rPr>
              <w:t xml:space="preserve">: Create a comic sketch based on what you have learned about Holy Week. </w:t>
            </w:r>
          </w:p>
          <w:p w:rsidRPr="00E16B3A" w:rsidR="00D371A2" w:rsidRDefault="00D371A2" w14:paraId="0D0B940D" wp14:textId="77777777"/>
        </w:tc>
      </w:tr>
      <w:tr xmlns:wp14="http://schemas.microsoft.com/office/word/2010/wordml" w:rsidR="00D371A2" w:rsidTr="1450DF46" w14:paraId="718F9BCB" wp14:textId="77777777">
        <w:tc>
          <w:tcPr>
            <w:tcW w:w="9016" w:type="dxa"/>
            <w:tcMar/>
          </w:tcPr>
          <w:p w:rsidR="533F8302" w:rsidP="1450DF46" w:rsidRDefault="533F8302" w14:paraId="1D7D88B2" w14:textId="320E2287">
            <w:pPr>
              <w:spacing w:line="257" w:lineRule="auto"/>
              <w:jc w:val="center"/>
            </w:pPr>
            <w:r w:rsidRPr="1450DF46" w:rsidR="533F8302">
              <w:rPr>
                <w:rFonts w:ascii="Calibri" w:hAnsi="Calibri" w:eastAsia="Calibri" w:cs="Calibri"/>
                <w:noProof w:val="0"/>
                <w:sz w:val="22"/>
                <w:szCs w:val="22"/>
                <w:u w:val="single"/>
                <w:lang w:val="en-GB"/>
              </w:rPr>
              <w:t>Other Curriculum Areas</w:t>
            </w:r>
          </w:p>
          <w:p w:rsidR="533F8302" w:rsidP="1450DF46" w:rsidRDefault="533F8302" w14:paraId="261F5420" w14:textId="6E9E9133">
            <w:pPr>
              <w:spacing w:line="257" w:lineRule="auto"/>
            </w:pPr>
            <w:r w:rsidRPr="1450DF46" w:rsidR="533F8302">
              <w:rPr>
                <w:rFonts w:ascii="Calibri" w:hAnsi="Calibri" w:eastAsia="Calibri" w:cs="Calibri"/>
                <w:noProof w:val="0"/>
                <w:sz w:val="22"/>
                <w:szCs w:val="22"/>
                <w:lang w:val="en-GB"/>
              </w:rPr>
              <w:t xml:space="preserve"> </w:t>
            </w:r>
          </w:p>
          <w:p w:rsidR="533F8302" w:rsidP="1450DF46" w:rsidRDefault="533F8302" w14:paraId="79208DC9" w14:textId="01BFC419">
            <w:pPr>
              <w:spacing w:line="257" w:lineRule="auto"/>
            </w:pPr>
            <w:r w:rsidRPr="1450DF46" w:rsidR="533F8302">
              <w:rPr>
                <w:rFonts w:ascii="Calibri" w:hAnsi="Calibri" w:eastAsia="Calibri" w:cs="Calibri"/>
                <w:noProof w:val="0"/>
                <w:sz w:val="22"/>
                <w:szCs w:val="22"/>
                <w:lang w:val="en-GB"/>
              </w:rPr>
              <w:t>Captain Cook - we would like you to complete the following activities</w:t>
            </w:r>
          </w:p>
          <w:p w:rsidR="533F8302" w:rsidP="1450DF46" w:rsidRDefault="533F8302" w14:paraId="0A0A32C1" w14:textId="76D99D9D">
            <w:pPr>
              <w:spacing w:line="257" w:lineRule="auto"/>
            </w:pPr>
            <w:r w:rsidRPr="1450DF46" w:rsidR="533F8302">
              <w:rPr>
                <w:rFonts w:ascii="Calibri" w:hAnsi="Calibri" w:eastAsia="Calibri" w:cs="Calibri"/>
                <w:b w:val="1"/>
                <w:bCs w:val="1"/>
                <w:noProof w:val="0"/>
                <w:sz w:val="22"/>
                <w:szCs w:val="22"/>
                <w:lang w:val="en-GB"/>
              </w:rPr>
              <w:t xml:space="preserve">Video: </w:t>
            </w:r>
          </w:p>
          <w:p w:rsidR="533F8302" w:rsidP="1450DF46" w:rsidRDefault="533F8302" w14:paraId="1E2E5714" w14:textId="67854141">
            <w:pPr>
              <w:spacing w:line="257" w:lineRule="auto"/>
            </w:pPr>
            <w:hyperlink r:id="Rec7b73c35ca9408c">
              <w:r w:rsidRPr="1450DF46" w:rsidR="533F8302">
                <w:rPr>
                  <w:rStyle w:val="Hyperlink"/>
                  <w:rFonts w:ascii="Calibri" w:hAnsi="Calibri" w:eastAsia="Calibri" w:cs="Calibri"/>
                  <w:noProof w:val="0"/>
                  <w:color w:val="0563C1"/>
                  <w:sz w:val="22"/>
                  <w:szCs w:val="22"/>
                  <w:u w:val="single"/>
                  <w:lang w:val="en-GB"/>
                </w:rPr>
                <w:t>https://www.youtube.com/watch?v=v3yHWxcBeEI</w:t>
              </w:r>
            </w:hyperlink>
          </w:p>
          <w:p w:rsidR="533F8302" w:rsidP="1450DF46" w:rsidRDefault="533F8302" w14:paraId="4E925B0D" w14:textId="408A210F">
            <w:pPr>
              <w:spacing w:line="257" w:lineRule="auto"/>
            </w:pPr>
            <w:r w:rsidRPr="1450DF46" w:rsidR="533F8302">
              <w:rPr>
                <w:rFonts w:ascii="Calibri" w:hAnsi="Calibri" w:eastAsia="Calibri" w:cs="Calibri"/>
                <w:b w:val="1"/>
                <w:bCs w:val="1"/>
                <w:noProof w:val="0"/>
                <w:sz w:val="22"/>
                <w:szCs w:val="22"/>
                <w:lang w:val="en-GB"/>
              </w:rPr>
              <w:t>Information</w:t>
            </w:r>
            <w:r w:rsidRPr="1450DF46" w:rsidR="533F8302">
              <w:rPr>
                <w:rFonts w:ascii="Calibri" w:hAnsi="Calibri" w:eastAsia="Calibri" w:cs="Calibri"/>
                <w:noProof w:val="0"/>
                <w:sz w:val="22"/>
                <w:szCs w:val="22"/>
                <w:lang w:val="en-GB"/>
              </w:rPr>
              <w:t xml:space="preserve">: </w:t>
            </w:r>
          </w:p>
          <w:p w:rsidR="533F8302" w:rsidP="1450DF46" w:rsidRDefault="533F8302" w14:paraId="184546F0" w14:textId="41F06D38">
            <w:pPr>
              <w:spacing w:line="257" w:lineRule="auto"/>
            </w:pPr>
            <w:hyperlink r:id="R2c5daf8ae08a4e67">
              <w:r w:rsidRPr="1450DF46" w:rsidR="533F8302">
                <w:rPr>
                  <w:rStyle w:val="Hyperlink"/>
                  <w:rFonts w:ascii="Calibri" w:hAnsi="Calibri" w:eastAsia="Calibri" w:cs="Calibri"/>
                  <w:noProof w:val="0"/>
                  <w:color w:val="0563C1"/>
                  <w:sz w:val="22"/>
                  <w:szCs w:val="22"/>
                  <w:u w:val="single"/>
                  <w:lang w:val="en-GB"/>
                </w:rPr>
                <w:t>https://www.ducksters.com/biography/explorers/captain_james_cook.php</w:t>
              </w:r>
            </w:hyperlink>
          </w:p>
          <w:p w:rsidR="533F8302" w:rsidP="1450DF46" w:rsidRDefault="533F8302" w14:paraId="5C9A7E36" w14:textId="27A731C8">
            <w:pPr>
              <w:spacing w:line="257" w:lineRule="auto"/>
            </w:pPr>
            <w:hyperlink r:id="R4409072f91254096">
              <w:r w:rsidRPr="1450DF46" w:rsidR="533F8302">
                <w:rPr>
                  <w:rStyle w:val="Hyperlink"/>
                  <w:rFonts w:ascii="Calibri" w:hAnsi="Calibri" w:eastAsia="Calibri" w:cs="Calibri"/>
                  <w:noProof w:val="0"/>
                  <w:color w:val="0563C1"/>
                  <w:sz w:val="22"/>
                  <w:szCs w:val="22"/>
                  <w:u w:val="single"/>
                  <w:lang w:val="en-GB"/>
                </w:rPr>
                <w:t>https://www.natgeokids.com/uk/discover/history/general-history/captain-cook/</w:t>
              </w:r>
            </w:hyperlink>
          </w:p>
          <w:p w:rsidR="533F8302" w:rsidP="1450DF46" w:rsidRDefault="533F8302" w14:paraId="0CC0BC91" w14:textId="3563C32B">
            <w:pPr>
              <w:pStyle w:val="ListParagraph"/>
              <w:numPr>
                <w:ilvl w:val="0"/>
                <w:numId w:val="9"/>
              </w:numPr>
              <w:rPr>
                <w:sz w:val="22"/>
                <w:szCs w:val="22"/>
              </w:rPr>
            </w:pPr>
            <w:r w:rsidRPr="1450DF46" w:rsidR="533F8302">
              <w:rPr>
                <w:rFonts w:ascii="Calibri" w:hAnsi="Calibri" w:eastAsia="Calibri" w:cs="Calibri"/>
                <w:noProof w:val="0"/>
                <w:sz w:val="22"/>
                <w:szCs w:val="22"/>
                <w:lang w:val="en-GB"/>
              </w:rPr>
              <w:t xml:space="preserve">Learn to draw Captain James Cook - </w:t>
            </w:r>
            <w:r w:rsidRPr="1450DF46" w:rsidR="533F8302">
              <w:rPr>
                <w:rFonts w:ascii="Calibri" w:hAnsi="Calibri" w:eastAsia="Calibri" w:cs="Calibri"/>
                <w:noProof w:val="0"/>
                <w:sz w:val="22"/>
                <w:szCs w:val="22"/>
                <w:u w:val="single"/>
                <w:lang w:val="en-GB"/>
              </w:rPr>
              <w:t>Please refer to See Saw for step by step instructions</w:t>
            </w:r>
          </w:p>
          <w:p w:rsidR="533F8302" w:rsidP="1450DF46" w:rsidRDefault="533F8302" w14:paraId="1C1007FD" w14:textId="35E5630C">
            <w:pPr>
              <w:spacing w:line="257" w:lineRule="auto"/>
            </w:pPr>
            <w:r w:rsidRPr="1450DF46" w:rsidR="533F8302">
              <w:rPr>
                <w:rFonts w:ascii="Calibri" w:hAnsi="Calibri" w:eastAsia="Calibri" w:cs="Calibri"/>
                <w:noProof w:val="0"/>
                <w:sz w:val="22"/>
                <w:szCs w:val="22"/>
                <w:lang w:val="en-GB"/>
              </w:rPr>
              <w:t xml:space="preserve"> </w:t>
            </w:r>
          </w:p>
          <w:p w:rsidR="533F8302" w:rsidP="1450DF46" w:rsidRDefault="533F8302" w14:paraId="5755A4E2" w14:textId="1BA4053C">
            <w:pPr>
              <w:pStyle w:val="ListParagraph"/>
              <w:numPr>
                <w:ilvl w:val="0"/>
                <w:numId w:val="9"/>
              </w:numPr>
              <w:rPr>
                <w:sz w:val="22"/>
                <w:szCs w:val="22"/>
              </w:rPr>
            </w:pPr>
            <w:r w:rsidRPr="1450DF46" w:rsidR="533F8302">
              <w:rPr>
                <w:rFonts w:ascii="Calibri" w:hAnsi="Calibri" w:eastAsia="Calibri" w:cs="Calibri"/>
                <w:noProof w:val="0"/>
                <w:sz w:val="22"/>
                <w:szCs w:val="22"/>
                <w:lang w:val="en-GB"/>
              </w:rPr>
              <w:t>What might you need to take with you on a long voyage to the other side of the world? Talk about food, clothes, equipment for finding the way and recording all of the amazing things they might see. Remember there were no fridges or freezers, no cameras, no GPS! And the ship was VERY small for the amount of people and stuff it needed to carry.</w:t>
            </w:r>
          </w:p>
          <w:p w:rsidR="1450DF46" w:rsidP="1450DF46" w:rsidRDefault="1450DF46" w14:paraId="066D1376" w14:textId="43E3A987">
            <w:pPr>
              <w:pStyle w:val="Normal"/>
            </w:pPr>
          </w:p>
          <w:p w:rsidRPr="00E16B3A" w:rsidR="00D371A2" w:rsidRDefault="00D371A2" w14:paraId="4B94D5A5" wp14:textId="77777777"/>
        </w:tc>
      </w:tr>
    </w:tbl>
    <w:p xmlns:wp14="http://schemas.microsoft.com/office/word/2010/wordml" w:rsidR="003F26EB" w:rsidRDefault="003F26EB" w14:paraId="3DEEC669" wp14:textId="77777777"/>
    <w:sectPr w:rsidR="003F26EB" w:rsidSect="00D371A2">
      <w:head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22027" w:rsidP="000D3D09" w:rsidRDefault="00F22027" w14:paraId="3656B9AB" wp14:textId="77777777">
      <w:pPr>
        <w:spacing w:after="0" w:line="240" w:lineRule="auto"/>
      </w:pPr>
      <w:r>
        <w:separator/>
      </w:r>
    </w:p>
  </w:endnote>
  <w:endnote w:type="continuationSeparator" w:id="0">
    <w:p xmlns:wp14="http://schemas.microsoft.com/office/word/2010/wordml" w:rsidR="00F22027" w:rsidP="000D3D09" w:rsidRDefault="00F22027"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22027" w:rsidP="000D3D09" w:rsidRDefault="00F22027" w14:paraId="049F31CB" wp14:textId="77777777">
      <w:pPr>
        <w:spacing w:after="0" w:line="240" w:lineRule="auto"/>
      </w:pPr>
      <w:r>
        <w:separator/>
      </w:r>
    </w:p>
  </w:footnote>
  <w:footnote w:type="continuationSeparator" w:id="0">
    <w:p xmlns:wp14="http://schemas.microsoft.com/office/word/2010/wordml" w:rsidR="00F22027" w:rsidP="000D3D09" w:rsidRDefault="00F22027" w14:paraId="5312826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B7402" w:rsidR="000D3D09" w:rsidP="009B7402" w:rsidRDefault="00D371A2" w14:paraId="4561F061" wp14:textId="77777777">
    <w:pPr>
      <w:jc w:val="center"/>
      <w:rPr>
        <w:rFonts w:ascii="SassoonPrimaryInfant" w:hAnsi="SassoonPrimaryInfant"/>
        <w:b/>
        <w:sz w:val="20"/>
        <w:szCs w:val="20"/>
      </w:rPr>
    </w:pPr>
    <w:r>
      <w:rPr>
        <w:rFonts w:ascii="SassoonPrimaryInfant" w:hAnsi="SassoonPrimaryInfant"/>
        <w:b/>
        <w:sz w:val="20"/>
        <w:szCs w:val="20"/>
      </w:rPr>
      <w:t>Home Learning:  Holy Week</w:t>
    </w:r>
    <w:r w:rsidRPr="009B7402" w:rsidR="009B7402">
      <w:rPr>
        <w:rFonts w:ascii="SassoonPrimaryInfant" w:hAnsi="SassoonPrimaryInfant"/>
        <w:b/>
        <w:sz w:val="20"/>
        <w:szCs w:val="20"/>
      </w:rPr>
      <w:t xml:space="preserve">: </w:t>
    </w:r>
    <w:r w:rsidR="00953D0C">
      <w:rPr>
        <w:rFonts w:ascii="SassoonPrimaryInfant" w:hAnsi="SassoonPrimaryInfant"/>
        <w:b/>
        <w:sz w:val="20"/>
        <w:szCs w:val="20"/>
      </w:rPr>
      <w:t>Monday 6th April – Thursday 9th</w:t>
    </w:r>
    <w:r w:rsidR="009B7402">
      <w:rPr>
        <w:rFonts w:ascii="SassoonPrimaryInfant" w:hAnsi="SassoonPrimaryInfant"/>
        <w:b/>
        <w:sz w:val="20"/>
        <w:szCs w:val="20"/>
      </w:rPr>
      <w:t xml:space="preserve"> April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D38BD"/>
    <w:multiLevelType w:val="hybridMultilevel"/>
    <w:tmpl w:val="E51ABA34"/>
    <w:lvl w:ilvl="0" w:tplc="08090001">
      <w:start w:val="1"/>
      <w:numFmt w:val="bullet"/>
      <w:lvlText w:val=""/>
      <w:lvlJc w:val="left"/>
      <w:pPr>
        <w:ind w:left="-76" w:hanging="360"/>
      </w:pPr>
      <w:rPr>
        <w:rFonts w:hint="default" w:ascii="Symbol" w:hAnsi="Symbol"/>
      </w:rPr>
    </w:lvl>
    <w:lvl w:ilvl="1" w:tplc="08090003" w:tentative="1">
      <w:start w:val="1"/>
      <w:numFmt w:val="bullet"/>
      <w:lvlText w:val="o"/>
      <w:lvlJc w:val="left"/>
      <w:pPr>
        <w:ind w:left="644" w:hanging="360"/>
      </w:pPr>
      <w:rPr>
        <w:rFonts w:hint="default" w:ascii="Courier New" w:hAnsi="Courier New" w:cs="Courier New"/>
      </w:rPr>
    </w:lvl>
    <w:lvl w:ilvl="2" w:tplc="08090005" w:tentative="1">
      <w:start w:val="1"/>
      <w:numFmt w:val="bullet"/>
      <w:lvlText w:val=""/>
      <w:lvlJc w:val="left"/>
      <w:pPr>
        <w:ind w:left="1364" w:hanging="360"/>
      </w:pPr>
      <w:rPr>
        <w:rFonts w:hint="default" w:ascii="Wingdings" w:hAnsi="Wingdings"/>
      </w:rPr>
    </w:lvl>
    <w:lvl w:ilvl="3" w:tplc="08090001" w:tentative="1">
      <w:start w:val="1"/>
      <w:numFmt w:val="bullet"/>
      <w:lvlText w:val=""/>
      <w:lvlJc w:val="left"/>
      <w:pPr>
        <w:ind w:left="2084" w:hanging="360"/>
      </w:pPr>
      <w:rPr>
        <w:rFonts w:hint="default" w:ascii="Symbol" w:hAnsi="Symbol"/>
      </w:rPr>
    </w:lvl>
    <w:lvl w:ilvl="4" w:tplc="08090003" w:tentative="1">
      <w:start w:val="1"/>
      <w:numFmt w:val="bullet"/>
      <w:lvlText w:val="o"/>
      <w:lvlJc w:val="left"/>
      <w:pPr>
        <w:ind w:left="2804" w:hanging="360"/>
      </w:pPr>
      <w:rPr>
        <w:rFonts w:hint="default" w:ascii="Courier New" w:hAnsi="Courier New" w:cs="Courier New"/>
      </w:rPr>
    </w:lvl>
    <w:lvl w:ilvl="5" w:tplc="08090005" w:tentative="1">
      <w:start w:val="1"/>
      <w:numFmt w:val="bullet"/>
      <w:lvlText w:val=""/>
      <w:lvlJc w:val="left"/>
      <w:pPr>
        <w:ind w:left="3524" w:hanging="360"/>
      </w:pPr>
      <w:rPr>
        <w:rFonts w:hint="default" w:ascii="Wingdings" w:hAnsi="Wingdings"/>
      </w:rPr>
    </w:lvl>
    <w:lvl w:ilvl="6" w:tplc="08090001" w:tentative="1">
      <w:start w:val="1"/>
      <w:numFmt w:val="bullet"/>
      <w:lvlText w:val=""/>
      <w:lvlJc w:val="left"/>
      <w:pPr>
        <w:ind w:left="4244" w:hanging="360"/>
      </w:pPr>
      <w:rPr>
        <w:rFonts w:hint="default" w:ascii="Symbol" w:hAnsi="Symbol"/>
      </w:rPr>
    </w:lvl>
    <w:lvl w:ilvl="7" w:tplc="08090003" w:tentative="1">
      <w:start w:val="1"/>
      <w:numFmt w:val="bullet"/>
      <w:lvlText w:val="o"/>
      <w:lvlJc w:val="left"/>
      <w:pPr>
        <w:ind w:left="4964" w:hanging="360"/>
      </w:pPr>
      <w:rPr>
        <w:rFonts w:hint="default" w:ascii="Courier New" w:hAnsi="Courier New" w:cs="Courier New"/>
      </w:rPr>
    </w:lvl>
    <w:lvl w:ilvl="8" w:tplc="08090005" w:tentative="1">
      <w:start w:val="1"/>
      <w:numFmt w:val="bullet"/>
      <w:lvlText w:val=""/>
      <w:lvlJc w:val="left"/>
      <w:pPr>
        <w:ind w:left="5684" w:hanging="360"/>
      </w:pPr>
      <w:rPr>
        <w:rFonts w:hint="default" w:ascii="Wingdings" w:hAnsi="Wingdings"/>
      </w:rPr>
    </w:lvl>
  </w:abstractNum>
  <w:abstractNum w:abstractNumId="1" w15:restartNumberingAfterBreak="0">
    <w:nsid w:val="0A271A66"/>
    <w:multiLevelType w:val="hybridMultilevel"/>
    <w:tmpl w:val="EF343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4D7EA4"/>
    <w:multiLevelType w:val="hybridMultilevel"/>
    <w:tmpl w:val="3C143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B6559A6"/>
    <w:multiLevelType w:val="hybridMultilevel"/>
    <w:tmpl w:val="D85A86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481886"/>
    <w:multiLevelType w:val="multilevel"/>
    <w:tmpl w:val="F9EA3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DA772A3"/>
    <w:multiLevelType w:val="hybridMultilevel"/>
    <w:tmpl w:val="706696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7F415A2"/>
    <w:multiLevelType w:val="hybridMultilevel"/>
    <w:tmpl w:val="55200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9F6251D"/>
    <w:multiLevelType w:val="multilevel"/>
    <w:tmpl w:val="F9EA3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9">
    <w:abstractNumId w:val="8"/>
  </w: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09"/>
    <w:rsid w:val="00036FE6"/>
    <w:rsid w:val="000D3D09"/>
    <w:rsid w:val="00172055"/>
    <w:rsid w:val="003320F2"/>
    <w:rsid w:val="003A78D8"/>
    <w:rsid w:val="003E476E"/>
    <w:rsid w:val="003F26EB"/>
    <w:rsid w:val="005D3E28"/>
    <w:rsid w:val="005F42C9"/>
    <w:rsid w:val="00757955"/>
    <w:rsid w:val="00857FF1"/>
    <w:rsid w:val="008835A7"/>
    <w:rsid w:val="009428BA"/>
    <w:rsid w:val="00953D0C"/>
    <w:rsid w:val="00956BA6"/>
    <w:rsid w:val="009B7402"/>
    <w:rsid w:val="00AA28FB"/>
    <w:rsid w:val="00AF4038"/>
    <w:rsid w:val="00B34A7F"/>
    <w:rsid w:val="00B80282"/>
    <w:rsid w:val="00BC5276"/>
    <w:rsid w:val="00C50F91"/>
    <w:rsid w:val="00D371A2"/>
    <w:rsid w:val="00E16B3A"/>
    <w:rsid w:val="00E65223"/>
    <w:rsid w:val="00F13784"/>
    <w:rsid w:val="00F22027"/>
    <w:rsid w:val="00F7345B"/>
    <w:rsid w:val="00FB44AE"/>
    <w:rsid w:val="00FF1A60"/>
    <w:rsid w:val="1450DF46"/>
    <w:rsid w:val="15243409"/>
    <w:rsid w:val="47B7269E"/>
    <w:rsid w:val="533F8302"/>
    <w:rsid w:val="53C6279C"/>
    <w:rsid w:val="545DDB54"/>
    <w:rsid w:val="6B34BE1E"/>
    <w:rsid w:val="7E540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3F50"/>
  <w15:chartTrackingRefBased/>
  <w15:docId w15:val="{DDD4AE06-59F1-46A3-A149-855F68D5F5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3D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D3D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3D09"/>
  </w:style>
  <w:style w:type="character" w:styleId="Hyperlink">
    <w:name w:val="Hyperlink"/>
    <w:basedOn w:val="DefaultParagraphFont"/>
    <w:uiPriority w:val="99"/>
    <w:unhideWhenUsed/>
    <w:rsid w:val="00036FE6"/>
    <w:rPr>
      <w:color w:val="0563C1" w:themeColor="hyperlink"/>
      <w:u w:val="single"/>
    </w:rPr>
  </w:style>
  <w:style w:type="paragraph" w:styleId="ListParagraph">
    <w:name w:val="List Paragraph"/>
    <w:basedOn w:val="Normal"/>
    <w:uiPriority w:val="34"/>
    <w:qFormat/>
    <w:rsid w:val="00036FE6"/>
    <w:pPr>
      <w:ind w:left="720"/>
      <w:contextualSpacing/>
    </w:pPr>
  </w:style>
  <w:style w:type="paragraph" w:styleId="BalloonText">
    <w:name w:val="Balloon Text"/>
    <w:basedOn w:val="Normal"/>
    <w:link w:val="BalloonTextChar"/>
    <w:uiPriority w:val="99"/>
    <w:semiHidden/>
    <w:unhideWhenUsed/>
    <w:rsid w:val="00FB44A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44AE"/>
    <w:rPr>
      <w:rFonts w:ascii="Segoe UI" w:hAnsi="Segoe UI" w:cs="Segoe UI"/>
      <w:sz w:val="18"/>
      <w:szCs w:val="18"/>
    </w:rPr>
  </w:style>
  <w:style w:type="character" w:styleId="FollowedHyperlink">
    <w:name w:val="FollowedHyperlink"/>
    <w:basedOn w:val="DefaultParagraphFont"/>
    <w:uiPriority w:val="99"/>
    <w:semiHidden/>
    <w:unhideWhenUsed/>
    <w:rsid w:val="00C50F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Y3UKd6LQKn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youtube.com/watch?v=RfbzNseoCBQ" TargetMode="External" Id="rId12"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4qGsoIiLPac"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cZ4gQniUVO8" TargetMode="External" Id="rId14" /><Relationship Type="http://schemas.openxmlformats.org/officeDocument/2006/relationships/hyperlink" Target="https://www.youtube.com/watch?v=v3yHWxcBeEI" TargetMode="External" Id="Rec7b73c35ca9408c" /><Relationship Type="http://schemas.openxmlformats.org/officeDocument/2006/relationships/hyperlink" Target="https://www.ducksters.com/biography/explorers/captain_james_cook.php" TargetMode="External" Id="R2c5daf8ae08a4e67" /><Relationship Type="http://schemas.openxmlformats.org/officeDocument/2006/relationships/hyperlink" Target="https://www.natgeokids.com/uk/discover/history/general-history/captain-cook/" TargetMode="External" Id="R4409072f912540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8" ma:contentTypeDescription="Create a new document." ma:contentTypeScope="" ma:versionID="d1a9ffeb2a8cfe81cafc785df4af8073">
  <xsd:schema xmlns:xsd="http://www.w3.org/2001/XMLSchema" xmlns:xs="http://www.w3.org/2001/XMLSchema" xmlns:p="http://schemas.microsoft.com/office/2006/metadata/properties" xmlns:ns2="cbb86898-7bcd-4c22-a1d0-8ae3b8c522fe" targetNamespace="http://schemas.microsoft.com/office/2006/metadata/properties" ma:root="true" ma:fieldsID="de3e6bad23173961d026a29b25409fcd"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7021F-68C5-464C-B3F8-6A8CABE777BB}">
  <ds:schemaRefs>
    <ds:schemaRef ds:uri="cbb86898-7bcd-4c22-a1d0-8ae3b8c522f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EE68BAA-1A2E-4A81-9EEE-CB5C11F53D10}">
  <ds:schemaRefs>
    <ds:schemaRef ds:uri="http://schemas.microsoft.com/sharepoint/v3/contenttype/forms"/>
  </ds:schemaRefs>
</ds:datastoreItem>
</file>

<file path=customXml/itemProps3.xml><?xml version="1.0" encoding="utf-8"?>
<ds:datastoreItem xmlns:ds="http://schemas.openxmlformats.org/officeDocument/2006/customXml" ds:itemID="{6449C294-B74D-4571-82D1-45C468C4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E4A7F-631A-4426-AED0-E2CC24648B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BE8D0F9</ap:Template>
  <ap:Application>Microsoft Office Word</ap:Application>
  <ap:DocSecurity>0</ap:DocSecurity>
  <ap:ScaleCrop>false</ap:ScaleCrop>
  <ap:Company>C2k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Mcnally</dc:creator>
  <keywords/>
  <dc:description/>
  <lastModifiedBy>A Doherty</lastModifiedBy>
  <revision>4</revision>
  <lastPrinted>2020-03-18T12:21:00.0000000Z</lastPrinted>
  <dcterms:created xsi:type="dcterms:W3CDTF">2020-03-19T14:45:00.0000000Z</dcterms:created>
  <dcterms:modified xsi:type="dcterms:W3CDTF">2020-03-30T11:18:15.9855065Z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