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1"/>
        <w:gridCol w:w="4777"/>
        <w:gridCol w:w="4988"/>
      </w:tblGrid>
      <w:tr w:rsidR="00D77C47" w:rsidRPr="009A2C72" w14:paraId="59B185BD" w14:textId="77777777" w:rsidTr="008552D8">
        <w:trPr>
          <w:trHeight w:val="2252"/>
        </w:trPr>
        <w:tc>
          <w:tcPr>
            <w:tcW w:w="4883" w:type="dxa"/>
            <w:vMerge w:val="restart"/>
          </w:tcPr>
          <w:p w14:paraId="7FD2AE12" w14:textId="77777777" w:rsidR="00D77C47" w:rsidRPr="009A2C72" w:rsidRDefault="008552D8" w:rsidP="00C36B2A">
            <w:pPr>
              <w:spacing w:after="0" w:line="240" w:lineRule="auto"/>
              <w:jc w:val="center"/>
              <w:rPr>
                <w:rFonts w:ascii="Sassoon" w:hAnsi="Sassoon"/>
                <w:sz w:val="20"/>
                <w:szCs w:val="20"/>
              </w:rPr>
            </w:pPr>
            <w:r w:rsidRPr="009A2C72">
              <w:rPr>
                <w:rFonts w:ascii="Sassoon" w:hAnsi="Sassoon"/>
                <w:noProof/>
                <w:lang w:eastAsia="en-GB"/>
              </w:rPr>
              <w:pict w14:anchorId="3F00EE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6" type="#_x0000_t75" alt="Image result for literacy clipart" style="position:absolute;left:0;text-align:left;margin-left:181.65pt;margin-top:4.5pt;width:25.6pt;height:27pt;z-index:-251657216;visibility:visible" wrapcoords="8894 3000 7624 4200 3812 14400 3812 18600 4447 19800 19694 19800 19694 14400 17153 6000 15882 3000 8894 3000">
                  <v:imagedata r:id="rId10" o:title=""/>
                  <w10:wrap type="tight"/>
                </v:shape>
              </w:pict>
            </w:r>
            <w:r w:rsidR="00D77C47" w:rsidRPr="009A2C72">
              <w:rPr>
                <w:rFonts w:ascii="Sassoon" w:hAnsi="Sassoon"/>
                <w:b/>
                <w:sz w:val="20"/>
                <w:szCs w:val="20"/>
                <w:u w:val="single"/>
              </w:rPr>
              <w:t>Literacy</w:t>
            </w:r>
          </w:p>
          <w:p w14:paraId="2A81D694" w14:textId="560EFD5C" w:rsidR="00D77C47" w:rsidRPr="009A2C72" w:rsidRDefault="00D77C47" w:rsidP="00C36B2A">
            <w:pPr>
              <w:spacing w:after="0" w:line="240" w:lineRule="auto"/>
              <w:rPr>
                <w:rFonts w:ascii="Sassoon" w:hAnsi="Sassoon"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sz w:val="20"/>
                <w:szCs w:val="20"/>
                <w:u w:val="single"/>
              </w:rPr>
              <w:t>Reading:</w:t>
            </w:r>
            <w:r w:rsidRPr="009A2C72">
              <w:rPr>
                <w:rFonts w:ascii="Sassoon" w:hAnsi="Sassoon"/>
                <w:sz w:val="20"/>
                <w:szCs w:val="20"/>
              </w:rPr>
              <w:t xml:space="preserve"> 2 </w:t>
            </w:r>
            <w:r w:rsidR="008552D8">
              <w:rPr>
                <w:rFonts w:ascii="Sassoon" w:hAnsi="Sassoon"/>
                <w:sz w:val="20"/>
                <w:szCs w:val="20"/>
              </w:rPr>
              <w:t xml:space="preserve">online </w:t>
            </w:r>
            <w:r w:rsidRPr="009A2C72">
              <w:rPr>
                <w:rFonts w:ascii="Sassoon" w:hAnsi="Sassoon"/>
                <w:sz w:val="20"/>
                <w:szCs w:val="20"/>
              </w:rPr>
              <w:t xml:space="preserve">books set  </w:t>
            </w:r>
          </w:p>
          <w:p w14:paraId="2DBC91A0" w14:textId="77777777" w:rsidR="00D77C47" w:rsidRPr="009A2C72" w:rsidRDefault="00D77C47" w:rsidP="00C36B2A">
            <w:pPr>
              <w:spacing w:after="0" w:line="240" w:lineRule="auto"/>
              <w:rPr>
                <w:rFonts w:ascii="Sassoon" w:hAnsi="Sassoon"/>
                <w:sz w:val="20"/>
                <w:szCs w:val="20"/>
              </w:rPr>
            </w:pPr>
            <w:r w:rsidRPr="009A2C72">
              <w:rPr>
                <w:rFonts w:ascii="Sassoon" w:hAnsi="Sassoon"/>
                <w:sz w:val="20"/>
                <w:szCs w:val="20"/>
              </w:rPr>
              <w:t xml:space="preserve">on SeeSaw - Use A.R. if you can! </w:t>
            </w:r>
          </w:p>
          <w:p w14:paraId="672A6659" w14:textId="77777777" w:rsidR="00D77C47" w:rsidRPr="009A2C72" w:rsidRDefault="00D77C47" w:rsidP="00C36B2A">
            <w:pPr>
              <w:pStyle w:val="ListParagraph"/>
              <w:tabs>
                <w:tab w:val="left" w:pos="1854"/>
              </w:tabs>
              <w:spacing w:after="0" w:line="240" w:lineRule="auto"/>
              <w:ind w:left="0"/>
              <w:rPr>
                <w:rFonts w:ascii="Sassoon" w:hAnsi="Sassoon"/>
                <w:b/>
                <w:bCs/>
                <w:color w:val="0000FF"/>
                <w:sz w:val="20"/>
                <w:szCs w:val="20"/>
                <w:u w:val="single"/>
              </w:rPr>
            </w:pPr>
          </w:p>
          <w:p w14:paraId="5568EF71" w14:textId="77777777" w:rsidR="00D77C47" w:rsidRPr="009A2C72" w:rsidRDefault="00D77C47" w:rsidP="00C36B2A">
            <w:pPr>
              <w:pStyle w:val="ListParagraph"/>
              <w:tabs>
                <w:tab w:val="left" w:pos="1854"/>
              </w:tabs>
              <w:spacing w:after="0" w:line="240" w:lineRule="auto"/>
              <w:ind w:left="0"/>
              <w:rPr>
                <w:rFonts w:ascii="Sassoon" w:hAnsi="Sassoon"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bCs/>
                <w:color w:val="0000FF"/>
                <w:sz w:val="20"/>
                <w:szCs w:val="20"/>
                <w:u w:val="single"/>
              </w:rPr>
              <w:t>Monday</w:t>
            </w:r>
            <w:r w:rsidRPr="009A2C72">
              <w:rPr>
                <w:rFonts w:ascii="Sassoon" w:hAnsi="Sassoon"/>
                <w:b/>
                <w:bCs/>
                <w:sz w:val="20"/>
                <w:szCs w:val="20"/>
              </w:rPr>
              <w:t xml:space="preserve"> - Spelling Pattern </w:t>
            </w:r>
            <w:r w:rsidRPr="009A2C72">
              <w:rPr>
                <w:rFonts w:ascii="Sassoon" w:hAnsi="Sassoon"/>
                <w:sz w:val="20"/>
                <w:szCs w:val="20"/>
              </w:rPr>
              <w:t>Complete spelling activity into Literacy books/sentences using spellings. Show your adults pyramid writing or rainbow writing.</w:t>
            </w:r>
          </w:p>
          <w:p w14:paraId="5C11AE8F" w14:textId="77777777" w:rsidR="00D77C47" w:rsidRPr="009A2C72" w:rsidRDefault="00D77C47" w:rsidP="00C36B2A">
            <w:pPr>
              <w:pStyle w:val="ListParagraph"/>
              <w:tabs>
                <w:tab w:val="left" w:pos="1854"/>
              </w:tabs>
              <w:spacing w:after="0" w:line="240" w:lineRule="auto"/>
              <w:ind w:left="0"/>
              <w:rPr>
                <w:rFonts w:ascii="Sassoon" w:hAnsi="Sassoon"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bCs/>
                <w:color w:val="0000FF"/>
                <w:sz w:val="20"/>
                <w:szCs w:val="20"/>
                <w:u w:val="single"/>
              </w:rPr>
              <w:t>Tuesday</w:t>
            </w:r>
            <w:r w:rsidRPr="009A2C72">
              <w:rPr>
                <w:rFonts w:ascii="Sassoon" w:hAnsi="Sassoo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A2C72">
              <w:rPr>
                <w:rFonts w:ascii="Sassoon" w:hAnsi="Sassoon"/>
                <w:b/>
                <w:bCs/>
                <w:color w:val="000000"/>
                <w:sz w:val="20"/>
                <w:szCs w:val="20"/>
              </w:rPr>
              <w:t>-</w:t>
            </w:r>
            <w:r w:rsidRPr="009A2C72">
              <w:rPr>
                <w:rFonts w:ascii="Sassoon" w:hAnsi="Sassoon"/>
                <w:sz w:val="20"/>
                <w:szCs w:val="20"/>
              </w:rPr>
              <w:t xml:space="preserve"> Complete weekly </w:t>
            </w:r>
            <w:r w:rsidRPr="009A2C72">
              <w:rPr>
                <w:rFonts w:ascii="Sassoon" w:hAnsi="Sassoon"/>
                <w:b/>
                <w:bCs/>
                <w:sz w:val="20"/>
                <w:szCs w:val="20"/>
              </w:rPr>
              <w:t>comprehension activity</w:t>
            </w:r>
            <w:r w:rsidRPr="009A2C72">
              <w:rPr>
                <w:rFonts w:ascii="Sassoon" w:hAnsi="Sassoon"/>
                <w:sz w:val="20"/>
                <w:szCs w:val="20"/>
              </w:rPr>
              <w:t xml:space="preserve"> (next page in Comprehension booklet).</w:t>
            </w:r>
          </w:p>
          <w:p w14:paraId="068C169D" w14:textId="77777777" w:rsidR="00D77C47" w:rsidRPr="009A2C72" w:rsidRDefault="00D77C47" w:rsidP="00C36B2A">
            <w:pPr>
              <w:pStyle w:val="ListParagraph"/>
              <w:tabs>
                <w:tab w:val="left" w:pos="1854"/>
              </w:tabs>
              <w:spacing w:after="0" w:line="240" w:lineRule="auto"/>
              <w:ind w:left="0"/>
              <w:rPr>
                <w:rFonts w:ascii="Sassoon" w:hAnsi="Sassoon"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bCs/>
                <w:color w:val="0000FF"/>
                <w:sz w:val="20"/>
                <w:szCs w:val="20"/>
                <w:u w:val="single"/>
              </w:rPr>
              <w:t>Wednesday</w:t>
            </w:r>
            <w:r w:rsidRPr="009A2C72">
              <w:rPr>
                <w:rFonts w:ascii="Sassoon" w:hAnsi="Sassoon"/>
                <w:sz w:val="20"/>
                <w:szCs w:val="20"/>
              </w:rPr>
              <w:t xml:space="preserve"> – Grammar focus – Plurals (adding es/s ). Check Seesaw for task.</w:t>
            </w:r>
          </w:p>
          <w:p w14:paraId="0FCF03DF" w14:textId="77777777" w:rsidR="00D77C47" w:rsidRPr="009A2C72" w:rsidRDefault="00D77C47" w:rsidP="00C36B2A">
            <w:pPr>
              <w:pStyle w:val="ListParagraph"/>
              <w:tabs>
                <w:tab w:val="left" w:pos="1854"/>
              </w:tabs>
              <w:spacing w:after="0" w:line="240" w:lineRule="auto"/>
              <w:ind w:left="0"/>
              <w:rPr>
                <w:rFonts w:ascii="Sassoon" w:hAnsi="Sassoon"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bCs/>
                <w:color w:val="0000FF"/>
                <w:sz w:val="20"/>
                <w:szCs w:val="20"/>
                <w:u w:val="single"/>
              </w:rPr>
              <w:t>Thursday</w:t>
            </w:r>
            <w:r w:rsidRPr="009A2C72">
              <w:rPr>
                <w:rFonts w:ascii="Sassoon" w:hAnsi="Sassoon"/>
                <w:b/>
                <w:bCs/>
                <w:sz w:val="20"/>
                <w:szCs w:val="20"/>
              </w:rPr>
              <w:t xml:space="preserve"> - Weekly News</w:t>
            </w:r>
            <w:r w:rsidRPr="009A2C72">
              <w:rPr>
                <w:rFonts w:ascii="Sassoon" w:hAnsi="Sassoon"/>
                <w:sz w:val="20"/>
                <w:szCs w:val="20"/>
              </w:rPr>
              <w:t xml:space="preserve">- Children will write about events within their weeks independently into Literacy books, using a range of verbs/ adjectives/ adverbs. Add a picture too! </w:t>
            </w:r>
          </w:p>
          <w:p w14:paraId="60A31C28" w14:textId="77777777" w:rsidR="00D77C47" w:rsidRPr="009A2C72" w:rsidRDefault="00D77C47" w:rsidP="00292E49">
            <w:pPr>
              <w:pStyle w:val="ListParagraph"/>
              <w:tabs>
                <w:tab w:val="left" w:pos="1854"/>
              </w:tabs>
              <w:spacing w:after="0" w:line="240" w:lineRule="auto"/>
              <w:ind w:left="0"/>
              <w:rPr>
                <w:rFonts w:ascii="Sassoon" w:hAnsi="Sassoon"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bCs/>
                <w:color w:val="0000FF"/>
                <w:sz w:val="20"/>
                <w:szCs w:val="20"/>
                <w:u w:val="single"/>
              </w:rPr>
              <w:t>Friday</w:t>
            </w:r>
            <w:r w:rsidRPr="009A2C72">
              <w:rPr>
                <w:rFonts w:ascii="Sassoon" w:hAnsi="Sassoo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A2C72">
              <w:rPr>
                <w:rFonts w:ascii="Sassoon" w:hAnsi="Sassoon"/>
                <w:sz w:val="20"/>
                <w:szCs w:val="20"/>
              </w:rPr>
              <w:t>– Complete spelling/number facts Friday Test! Ask an adult or sibling to test you!</w:t>
            </w:r>
          </w:p>
        </w:tc>
        <w:tc>
          <w:tcPr>
            <w:tcW w:w="4626" w:type="dxa"/>
            <w:vMerge w:val="restart"/>
          </w:tcPr>
          <w:p w14:paraId="727B1198" w14:textId="77777777" w:rsidR="00D77C47" w:rsidRPr="009A2C72" w:rsidRDefault="00D77C47" w:rsidP="003E1EF9">
            <w:pPr>
              <w:spacing w:after="0" w:line="240" w:lineRule="auto"/>
              <w:jc w:val="center"/>
              <w:rPr>
                <w:rFonts w:ascii="Sassoon" w:hAnsi="Sassoon"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sz w:val="20"/>
                <w:szCs w:val="20"/>
                <w:u w:val="single"/>
              </w:rPr>
              <w:t>Numeracy</w:t>
            </w:r>
          </w:p>
          <w:p w14:paraId="086DFE01" w14:textId="2185D1C7" w:rsidR="00D77C47" w:rsidRPr="009A2C72" w:rsidRDefault="00D77C47" w:rsidP="003F58DE">
            <w:pPr>
              <w:pStyle w:val="ListParagraph"/>
              <w:spacing w:after="0" w:line="240" w:lineRule="auto"/>
              <w:ind w:left="0"/>
              <w:rPr>
                <w:rFonts w:ascii="Sassoon" w:hAnsi="Sassoon"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bCs/>
                <w:color w:val="FF6600"/>
                <w:sz w:val="20"/>
                <w:szCs w:val="20"/>
                <w:u w:val="single"/>
              </w:rPr>
              <w:t>Monday</w:t>
            </w:r>
            <w:r w:rsidRPr="009A2C72">
              <w:rPr>
                <w:rFonts w:ascii="Sassoon" w:hAnsi="Sassoon"/>
                <w:sz w:val="20"/>
                <w:szCs w:val="20"/>
              </w:rPr>
              <w:t xml:space="preserve"> - Revision of multiplication, x2</w:t>
            </w:r>
            <w:r w:rsidR="008552D8" w:rsidRPr="009A2C72">
              <w:rPr>
                <w:rFonts w:ascii="Sassoon" w:hAnsi="Sassoon"/>
                <w:sz w:val="20"/>
                <w:szCs w:val="20"/>
              </w:rPr>
              <w:t>,</w:t>
            </w:r>
            <w:r w:rsidR="008552D8">
              <w:rPr>
                <w:rFonts w:ascii="Sassoon" w:hAnsi="Sassoon"/>
                <w:sz w:val="20"/>
                <w:szCs w:val="20"/>
              </w:rPr>
              <w:t xml:space="preserve"> x4, </w:t>
            </w:r>
            <w:r w:rsidRPr="009A2C72">
              <w:rPr>
                <w:rFonts w:ascii="Sassoon" w:hAnsi="Sassoon"/>
                <w:sz w:val="20"/>
                <w:szCs w:val="20"/>
              </w:rPr>
              <w:t>x3, x5, x10 / Counting in 10s. Check Seesaw. Extension: Keep practising using ‘Hit the Button’ website and Top</w:t>
            </w:r>
            <w:r w:rsidR="008552D8">
              <w:rPr>
                <w:rFonts w:ascii="Sassoon" w:hAnsi="Sassoon"/>
                <w:sz w:val="20"/>
                <w:szCs w:val="20"/>
              </w:rPr>
              <w:t>-</w:t>
            </w:r>
            <w:r w:rsidRPr="009A2C72">
              <w:rPr>
                <w:rFonts w:ascii="Sassoon" w:hAnsi="Sassoon"/>
                <w:sz w:val="20"/>
                <w:szCs w:val="20"/>
              </w:rPr>
              <w:t>marks games.</w:t>
            </w:r>
          </w:p>
          <w:p w14:paraId="0A37501D" w14:textId="77777777" w:rsidR="00D77C47" w:rsidRPr="009A2C72" w:rsidRDefault="00D77C47" w:rsidP="003F58DE">
            <w:pPr>
              <w:pStyle w:val="ListParagraph"/>
              <w:spacing w:after="0" w:line="240" w:lineRule="auto"/>
              <w:ind w:left="0"/>
              <w:rPr>
                <w:rFonts w:ascii="Sassoon" w:hAnsi="Sassoon"/>
                <w:sz w:val="20"/>
                <w:szCs w:val="20"/>
              </w:rPr>
            </w:pPr>
          </w:p>
          <w:p w14:paraId="4056148F" w14:textId="57A93956" w:rsidR="00D77C47" w:rsidRPr="009A2C72" w:rsidRDefault="00D77C47" w:rsidP="003F58DE">
            <w:pPr>
              <w:pStyle w:val="ListParagraph"/>
              <w:spacing w:after="0" w:line="240" w:lineRule="auto"/>
              <w:ind w:left="0"/>
              <w:rPr>
                <w:rFonts w:ascii="Sassoon" w:hAnsi="Sassoon"/>
                <w:color w:val="000000"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bCs/>
                <w:color w:val="FF6600"/>
                <w:sz w:val="20"/>
                <w:szCs w:val="20"/>
                <w:u w:val="single"/>
              </w:rPr>
              <w:t>Tuesday</w:t>
            </w:r>
            <w:r w:rsidRPr="009A2C72">
              <w:rPr>
                <w:rFonts w:ascii="Sassoon" w:hAnsi="Sassoon"/>
                <w:color w:val="000000"/>
                <w:sz w:val="20"/>
                <w:szCs w:val="20"/>
              </w:rPr>
              <w:t xml:space="preserve"> – Multiplication word problems</w:t>
            </w:r>
            <w:r w:rsidR="009A2C72">
              <w:rPr>
                <w:rFonts w:ascii="Sassoon" w:hAnsi="Sassoon"/>
                <w:color w:val="000000"/>
                <w:sz w:val="20"/>
                <w:szCs w:val="20"/>
              </w:rPr>
              <w:t xml:space="preserve">/Addition word problems. </w:t>
            </w:r>
            <w:r w:rsidRPr="009A2C72">
              <w:rPr>
                <w:rFonts w:ascii="Sassoon" w:hAnsi="Sassoon"/>
                <w:color w:val="000000"/>
                <w:sz w:val="20"/>
                <w:szCs w:val="20"/>
              </w:rPr>
              <w:t>Can you read the problems and solve</w:t>
            </w:r>
            <w:r w:rsidR="009A2C72">
              <w:rPr>
                <w:rFonts w:ascii="Sassoon" w:hAnsi="Sassoon"/>
                <w:color w:val="000000"/>
                <w:sz w:val="20"/>
                <w:szCs w:val="20"/>
              </w:rPr>
              <w:t>? Check SeeSaw for task!</w:t>
            </w:r>
          </w:p>
          <w:p w14:paraId="5DAB6C7B" w14:textId="77777777" w:rsidR="00D77C47" w:rsidRPr="009A2C72" w:rsidRDefault="00D77C47" w:rsidP="003F58DE">
            <w:pPr>
              <w:pStyle w:val="ListParagraph"/>
              <w:spacing w:after="0" w:line="240" w:lineRule="auto"/>
              <w:ind w:left="0"/>
              <w:rPr>
                <w:rFonts w:ascii="Sassoon" w:hAnsi="Sassoon"/>
                <w:color w:val="000000"/>
                <w:sz w:val="20"/>
                <w:szCs w:val="20"/>
              </w:rPr>
            </w:pPr>
          </w:p>
          <w:p w14:paraId="2A708B79" w14:textId="3D229E45" w:rsidR="00D77C47" w:rsidRPr="009A2C72" w:rsidRDefault="00D77C47" w:rsidP="00CE21EC">
            <w:pPr>
              <w:pStyle w:val="ListParagraph"/>
              <w:spacing w:after="0" w:line="240" w:lineRule="auto"/>
              <w:ind w:left="0"/>
              <w:rPr>
                <w:rFonts w:ascii="Sassoon" w:hAnsi="Sassoon"/>
                <w:color w:val="000000"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bCs/>
                <w:color w:val="FF6600"/>
                <w:sz w:val="20"/>
                <w:szCs w:val="20"/>
                <w:u w:val="single"/>
              </w:rPr>
              <w:t>Wednesday/ Thursday</w:t>
            </w:r>
            <w:r w:rsidRPr="009A2C72">
              <w:rPr>
                <w:rFonts w:ascii="Sassoon" w:hAnsi="Sassoon"/>
                <w:sz w:val="20"/>
                <w:szCs w:val="20"/>
                <w:u w:val="single"/>
              </w:rPr>
              <w:t xml:space="preserve"> </w:t>
            </w:r>
            <w:r w:rsidRPr="009A2C72">
              <w:rPr>
                <w:rFonts w:ascii="Sassoon" w:hAnsi="Sassoon"/>
                <w:color w:val="000000"/>
                <w:sz w:val="20"/>
                <w:szCs w:val="20"/>
              </w:rPr>
              <w:t xml:space="preserve">– </w:t>
            </w:r>
            <w:r w:rsidR="008552D8">
              <w:rPr>
                <w:rFonts w:ascii="Sassoon" w:hAnsi="Sassoon"/>
                <w:color w:val="000000"/>
                <w:sz w:val="20"/>
                <w:szCs w:val="20"/>
              </w:rPr>
              <w:t>Reading and understanding block graphs</w:t>
            </w:r>
            <w:r w:rsidRPr="009A2C72">
              <w:rPr>
                <w:rFonts w:ascii="Sassoon" w:hAnsi="Sassoon"/>
                <w:color w:val="000000"/>
                <w:sz w:val="20"/>
                <w:szCs w:val="20"/>
              </w:rPr>
              <w:t>. Check Seesaw and School Website.</w:t>
            </w:r>
          </w:p>
          <w:p w14:paraId="02EB378F" w14:textId="77777777" w:rsidR="00D77C47" w:rsidRPr="009A2C72" w:rsidRDefault="00D77C47" w:rsidP="00CE21EC">
            <w:pPr>
              <w:pStyle w:val="ListParagraph"/>
              <w:spacing w:after="0" w:line="240" w:lineRule="auto"/>
              <w:ind w:left="0"/>
              <w:rPr>
                <w:rFonts w:ascii="Sassoon" w:hAnsi="Sassoon"/>
                <w:sz w:val="20"/>
                <w:szCs w:val="20"/>
                <w:u w:val="single"/>
              </w:rPr>
            </w:pPr>
          </w:p>
          <w:p w14:paraId="58113C0A" w14:textId="2AE3D59C" w:rsidR="00D77C47" w:rsidRPr="009A2C72" w:rsidRDefault="008552D8" w:rsidP="004B522E">
            <w:pPr>
              <w:pStyle w:val="ListParagraph"/>
              <w:spacing w:after="0" w:line="240" w:lineRule="auto"/>
              <w:ind w:left="0"/>
              <w:rPr>
                <w:rFonts w:ascii="Sassoon" w:hAnsi="Sassoon"/>
                <w:sz w:val="20"/>
                <w:szCs w:val="20"/>
              </w:rPr>
            </w:pPr>
            <w:r w:rsidRPr="009A2C72">
              <w:rPr>
                <w:rFonts w:ascii="Sassoon" w:hAnsi="Sassoon"/>
                <w:noProof/>
                <w:lang w:eastAsia="en-GB"/>
              </w:rPr>
              <w:pict w14:anchorId="775B5DEE">
                <v:shape id="Picture 2" o:spid="_x0000_s1027" type="#_x0000_t75" alt="Image result for numeracy clipart" style="position:absolute;margin-left:168pt;margin-top:17.55pt;width:40pt;height:42.75pt;z-index:251656192;visibility:visible">
                  <v:imagedata r:id="rId11" o:title=""/>
                </v:shape>
              </w:pict>
            </w:r>
            <w:r w:rsidR="00D77C47" w:rsidRPr="009A2C72">
              <w:rPr>
                <w:rFonts w:ascii="Sassoon" w:hAnsi="Sassoon"/>
                <w:b/>
                <w:bCs/>
                <w:color w:val="FF6600"/>
                <w:sz w:val="20"/>
                <w:szCs w:val="20"/>
                <w:u w:val="single"/>
              </w:rPr>
              <w:t>Friday</w:t>
            </w:r>
            <w:r w:rsidR="00D77C47" w:rsidRPr="009A2C72">
              <w:rPr>
                <w:rFonts w:ascii="Sassoon" w:hAnsi="Sassoon"/>
                <w:b/>
                <w:bCs/>
                <w:color w:val="FF6600"/>
                <w:sz w:val="20"/>
                <w:szCs w:val="20"/>
              </w:rPr>
              <w:t xml:space="preserve"> </w:t>
            </w:r>
            <w:r w:rsidR="00D77C47" w:rsidRPr="009A2C72">
              <w:rPr>
                <w:rFonts w:ascii="Sassoon" w:hAnsi="Sassoon"/>
                <w:color w:val="000000"/>
                <w:sz w:val="20"/>
                <w:szCs w:val="20"/>
              </w:rPr>
              <w:t>-</w:t>
            </w:r>
            <w:r w:rsidR="00D77C47" w:rsidRPr="009A2C72">
              <w:rPr>
                <w:rFonts w:ascii="Sassoon" w:hAnsi="Sassoon"/>
                <w:b/>
                <w:bCs/>
                <w:color w:val="FF6600"/>
                <w:sz w:val="20"/>
                <w:szCs w:val="20"/>
              </w:rPr>
              <w:t xml:space="preserve"> </w:t>
            </w:r>
            <w:r w:rsidR="00D77C47" w:rsidRPr="009A2C72">
              <w:rPr>
                <w:rFonts w:ascii="Sassoon" w:hAnsi="Sassoon"/>
                <w:sz w:val="20"/>
                <w:szCs w:val="20"/>
              </w:rPr>
              <w:t xml:space="preserve">Complete Number facts Friday test! Ask an adult or sibling to test you! </w:t>
            </w:r>
          </w:p>
          <w:p w14:paraId="6A05A809" w14:textId="24FA217F" w:rsidR="00D77C47" w:rsidRPr="009A2C72" w:rsidRDefault="00D77C47" w:rsidP="003F58DE">
            <w:pPr>
              <w:pStyle w:val="ListParagraph"/>
              <w:spacing w:after="0" w:line="240" w:lineRule="auto"/>
              <w:ind w:left="0"/>
              <w:rPr>
                <w:rFonts w:ascii="Sassoon" w:hAnsi="Sassoon"/>
                <w:sz w:val="20"/>
                <w:szCs w:val="20"/>
              </w:rPr>
            </w:pPr>
          </w:p>
        </w:tc>
        <w:tc>
          <w:tcPr>
            <w:tcW w:w="5087" w:type="dxa"/>
          </w:tcPr>
          <w:p w14:paraId="7F288164" w14:textId="77777777" w:rsidR="00D77C47" w:rsidRPr="009A2C72" w:rsidRDefault="00D77C47" w:rsidP="004375B6">
            <w:pPr>
              <w:spacing w:after="0" w:line="240" w:lineRule="auto"/>
              <w:jc w:val="center"/>
              <w:rPr>
                <w:rFonts w:ascii="Sassoon" w:hAnsi="Sassoon"/>
                <w:b/>
                <w:bCs/>
                <w:color w:val="00B050"/>
                <w:sz w:val="20"/>
                <w:szCs w:val="20"/>
                <w:u w:val="single"/>
              </w:rPr>
            </w:pPr>
            <w:r w:rsidRPr="009A2C72">
              <w:rPr>
                <w:rFonts w:ascii="Sassoon" w:hAnsi="Sassoon"/>
                <w:b/>
                <w:bCs/>
              </w:rPr>
              <w:t>WAU/Topic – ( March/April) WWII )</w:t>
            </w:r>
          </w:p>
          <w:p w14:paraId="0AD95F10" w14:textId="19CD9D47" w:rsidR="00D77C47" w:rsidRPr="009A2C72" w:rsidRDefault="00D77C47" w:rsidP="003E1EF9">
            <w:pPr>
              <w:spacing w:after="0" w:line="240" w:lineRule="auto"/>
              <w:rPr>
                <w:rFonts w:ascii="Sassoon" w:hAnsi="Sassoon"/>
                <w:iCs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bCs/>
                <w:iCs/>
                <w:color w:val="00B050"/>
                <w:sz w:val="20"/>
                <w:szCs w:val="20"/>
                <w:u w:val="single"/>
              </w:rPr>
              <w:t>Spy Watch</w:t>
            </w:r>
            <w:r w:rsidRPr="009A2C72">
              <w:rPr>
                <w:rFonts w:ascii="Sassoon" w:hAnsi="Sassoon"/>
                <w:b/>
                <w:bCs/>
                <w:iCs/>
                <w:color w:val="00B050"/>
                <w:sz w:val="20"/>
                <w:szCs w:val="20"/>
              </w:rPr>
              <w:t xml:space="preserve"> – </w:t>
            </w:r>
            <w:r w:rsidRPr="009A2C72">
              <w:rPr>
                <w:rFonts w:ascii="Sassoon" w:hAnsi="Sassoon"/>
                <w:iCs/>
                <w:sz w:val="20"/>
                <w:szCs w:val="20"/>
              </w:rPr>
              <w:t>Use ‘</w:t>
            </w:r>
            <w:r w:rsidR="008552D8" w:rsidRPr="009A2C72">
              <w:rPr>
                <w:rFonts w:ascii="Sassoon" w:hAnsi="Sassoon"/>
                <w:iCs/>
                <w:sz w:val="20"/>
                <w:szCs w:val="20"/>
              </w:rPr>
              <w:t>YouTube</w:t>
            </w:r>
            <w:r w:rsidRPr="009A2C72">
              <w:rPr>
                <w:rFonts w:ascii="Sassoon" w:hAnsi="Sassoon"/>
                <w:iCs/>
                <w:sz w:val="20"/>
                <w:szCs w:val="20"/>
              </w:rPr>
              <w:t xml:space="preserve">’ to </w:t>
            </w:r>
            <w:r w:rsidR="008552D8">
              <w:rPr>
                <w:rFonts w:ascii="Sassoon" w:hAnsi="Sassoon"/>
                <w:iCs/>
                <w:sz w:val="20"/>
                <w:szCs w:val="20"/>
              </w:rPr>
              <w:t>watch episode 5 and 6 of the</w:t>
            </w:r>
            <w:r w:rsidRPr="009A2C72">
              <w:rPr>
                <w:rFonts w:ascii="Sassoon" w:hAnsi="Sassoon"/>
                <w:iCs/>
                <w:sz w:val="20"/>
                <w:szCs w:val="20"/>
              </w:rPr>
              <w:t xml:space="preserve"> World War II series for kids.       </w:t>
            </w:r>
          </w:p>
          <w:p w14:paraId="2C5C2A95" w14:textId="77777777" w:rsidR="00D77C47" w:rsidRPr="009A2C72" w:rsidRDefault="00D77C47" w:rsidP="003E1EF9">
            <w:pPr>
              <w:spacing w:after="0" w:line="240" w:lineRule="auto"/>
              <w:rPr>
                <w:rFonts w:ascii="Sassoon" w:hAnsi="Sassoon"/>
                <w:iCs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bCs/>
                <w:iCs/>
                <w:color w:val="00B050"/>
                <w:sz w:val="20"/>
                <w:szCs w:val="20"/>
                <w:u w:val="single"/>
              </w:rPr>
              <w:t>Creative Task</w:t>
            </w:r>
            <w:r w:rsidRPr="009A2C72">
              <w:rPr>
                <w:rFonts w:ascii="Sassoon" w:hAnsi="Sassoon"/>
                <w:b/>
                <w:bCs/>
                <w:iCs/>
                <w:color w:val="00B050"/>
                <w:sz w:val="20"/>
                <w:szCs w:val="20"/>
              </w:rPr>
              <w:t xml:space="preserve"> – </w:t>
            </w:r>
            <w:r w:rsidRPr="009A2C72">
              <w:rPr>
                <w:rFonts w:ascii="Sassoon" w:hAnsi="Sassoon"/>
                <w:iCs/>
                <w:sz w:val="20"/>
                <w:szCs w:val="20"/>
              </w:rPr>
              <w:t>Can you ‘Make Do and Mend’?</w:t>
            </w:r>
          </w:p>
          <w:p w14:paraId="59DBB038" w14:textId="77777777" w:rsidR="00D77C47" w:rsidRPr="009A2C72" w:rsidRDefault="00D77C47" w:rsidP="003E1EF9">
            <w:pPr>
              <w:spacing w:after="0" w:line="240" w:lineRule="auto"/>
              <w:rPr>
                <w:rFonts w:ascii="Sassoon" w:hAnsi="Sassoon"/>
                <w:iCs/>
                <w:sz w:val="20"/>
                <w:szCs w:val="20"/>
              </w:rPr>
            </w:pPr>
            <w:r w:rsidRPr="009A2C72">
              <w:rPr>
                <w:rFonts w:ascii="Sassoon" w:hAnsi="Sassoon"/>
                <w:iCs/>
                <w:sz w:val="20"/>
                <w:szCs w:val="20"/>
              </w:rPr>
              <w:t xml:space="preserve">See PPT and activities on School Website. </w:t>
            </w:r>
          </w:p>
          <w:p w14:paraId="0DD16CBA" w14:textId="77777777" w:rsidR="00D77C47" w:rsidRPr="009A2C72" w:rsidRDefault="00D77C47" w:rsidP="003E1EF9">
            <w:pPr>
              <w:spacing w:after="0" w:line="240" w:lineRule="auto"/>
              <w:rPr>
                <w:rFonts w:ascii="Sassoon" w:hAnsi="Sassoon"/>
                <w:iCs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bCs/>
                <w:iCs/>
                <w:color w:val="00B050"/>
                <w:sz w:val="20"/>
                <w:szCs w:val="20"/>
                <w:u w:val="single"/>
              </w:rPr>
              <w:t xml:space="preserve">Watch and Learn </w:t>
            </w:r>
            <w:r w:rsidRPr="009A2C72">
              <w:rPr>
                <w:rFonts w:ascii="Sassoon" w:hAnsi="Sassoon"/>
                <w:b/>
                <w:bCs/>
                <w:iCs/>
                <w:color w:val="00B050"/>
                <w:sz w:val="20"/>
                <w:szCs w:val="20"/>
              </w:rPr>
              <w:t xml:space="preserve">– </w:t>
            </w:r>
            <w:r w:rsidRPr="009A2C72">
              <w:rPr>
                <w:rFonts w:ascii="Sassoon" w:hAnsi="Sassoon"/>
                <w:iCs/>
                <w:sz w:val="20"/>
                <w:szCs w:val="20"/>
              </w:rPr>
              <w:t>Check out BBC Bitesize website for ideas on ‘Make Do and Mend’.</w:t>
            </w:r>
          </w:p>
          <w:p w14:paraId="2866C236" w14:textId="77777777" w:rsidR="00D77C47" w:rsidRPr="009A2C72" w:rsidRDefault="00D77C47" w:rsidP="003E1EF9">
            <w:pPr>
              <w:spacing w:after="0" w:line="240" w:lineRule="auto"/>
              <w:rPr>
                <w:rFonts w:ascii="Sassoon" w:hAnsi="Sassoon"/>
                <w:i/>
                <w:color w:val="00B050"/>
                <w:sz w:val="20"/>
                <w:szCs w:val="20"/>
              </w:rPr>
            </w:pPr>
            <w:r w:rsidRPr="009A2C72">
              <w:rPr>
                <w:rFonts w:ascii="Sassoon" w:hAnsi="Sassoon"/>
                <w:iCs/>
                <w:color w:val="00B050"/>
                <w:sz w:val="20"/>
                <w:szCs w:val="20"/>
              </w:rPr>
              <w:t xml:space="preserve"> - </w:t>
            </w:r>
            <w:r w:rsidRPr="009A2C72">
              <w:rPr>
                <w:rFonts w:ascii="Sassoon" w:hAnsi="Sassoon"/>
                <w:i/>
                <w:color w:val="00B050"/>
                <w:sz w:val="20"/>
                <w:szCs w:val="20"/>
              </w:rPr>
              <w:t xml:space="preserve">Make sure you upload your pictures to Class SeeSaw- we love seeing you having fun!! </w:t>
            </w:r>
          </w:p>
        </w:tc>
      </w:tr>
      <w:tr w:rsidR="00D77C47" w:rsidRPr="009A2C72" w14:paraId="7AF6026B" w14:textId="77777777" w:rsidTr="78F3F802">
        <w:trPr>
          <w:trHeight w:val="2482"/>
        </w:trPr>
        <w:tc>
          <w:tcPr>
            <w:tcW w:w="4883" w:type="dxa"/>
            <w:vMerge/>
          </w:tcPr>
          <w:p w14:paraId="5A39BBE3" w14:textId="77777777" w:rsidR="00D77C47" w:rsidRPr="009A2C72" w:rsidRDefault="00D77C47" w:rsidP="003E1EF9">
            <w:pPr>
              <w:spacing w:after="0" w:line="240" w:lineRule="auto"/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</w:p>
        </w:tc>
        <w:tc>
          <w:tcPr>
            <w:tcW w:w="4626" w:type="dxa"/>
            <w:vMerge/>
          </w:tcPr>
          <w:p w14:paraId="41C8F396" w14:textId="77777777" w:rsidR="00D77C47" w:rsidRPr="009A2C72" w:rsidRDefault="00D77C47" w:rsidP="003E1EF9">
            <w:pPr>
              <w:spacing w:after="0" w:line="240" w:lineRule="auto"/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</w:p>
        </w:tc>
        <w:tc>
          <w:tcPr>
            <w:tcW w:w="5087" w:type="dxa"/>
          </w:tcPr>
          <w:p w14:paraId="149A6D4D" w14:textId="77777777" w:rsidR="00D77C47" w:rsidRPr="009A2C72" w:rsidRDefault="00D77C47" w:rsidP="003E1EF9">
            <w:pPr>
              <w:spacing w:after="0" w:line="240" w:lineRule="auto"/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  <w:r w:rsidRPr="009A2C72">
              <w:rPr>
                <w:rFonts w:ascii="Sassoon" w:hAnsi="Sassoon"/>
                <w:b/>
                <w:sz w:val="20"/>
                <w:szCs w:val="20"/>
                <w:u w:val="single"/>
              </w:rPr>
              <w:t>I.C.T.</w:t>
            </w:r>
          </w:p>
          <w:p w14:paraId="3A33470D" w14:textId="77777777" w:rsidR="00D77C47" w:rsidRPr="009A2C72" w:rsidRDefault="5618DAEE" w:rsidP="003E1EF9">
            <w:pPr>
              <w:spacing w:after="0" w:line="240" w:lineRule="auto"/>
              <w:rPr>
                <w:rFonts w:ascii="Sassoon" w:hAnsi="Sassoon"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bCs/>
                <w:color w:val="BF8F00"/>
                <w:sz w:val="20"/>
                <w:szCs w:val="20"/>
                <w:u w:val="single"/>
              </w:rPr>
              <w:t>Archery Arithmetic</w:t>
            </w:r>
            <w:r w:rsidRPr="009A2C72">
              <w:rPr>
                <w:rFonts w:ascii="Sassoon" w:hAnsi="Sassoon"/>
                <w:b/>
                <w:bCs/>
                <w:color w:val="BF8F00"/>
                <w:sz w:val="20"/>
                <w:szCs w:val="20"/>
              </w:rPr>
              <w:t xml:space="preserve"> - </w:t>
            </w:r>
            <w:r w:rsidRPr="009A2C72">
              <w:rPr>
                <w:rFonts w:ascii="Sassoon" w:hAnsi="Sassoon"/>
                <w:sz w:val="20"/>
                <w:szCs w:val="20"/>
              </w:rPr>
              <w:t xml:space="preserve">Use the ‘Topmarks’ website to practise your multiplication tables –x2,x4,x5,x10. </w:t>
            </w:r>
          </w:p>
          <w:p w14:paraId="432424AA" w14:textId="58FE4AAA" w:rsidR="5618DAEE" w:rsidRPr="009A2C72" w:rsidRDefault="5618DAEE" w:rsidP="78F3F802">
            <w:pPr>
              <w:spacing w:after="0" w:line="240" w:lineRule="auto"/>
              <w:rPr>
                <w:rFonts w:ascii="Sassoon" w:hAnsi="Sassoon"/>
              </w:rPr>
            </w:pPr>
            <w:r w:rsidRPr="009A2C72">
              <w:rPr>
                <w:rFonts w:ascii="Sassoon" w:hAnsi="Sassoon"/>
                <w:b/>
                <w:bCs/>
                <w:color w:val="BF8F00"/>
                <w:sz w:val="20"/>
                <w:szCs w:val="20"/>
                <w:u w:val="single"/>
              </w:rPr>
              <w:t>Education City</w:t>
            </w:r>
            <w:r w:rsidRPr="009A2C72">
              <w:rPr>
                <w:rFonts w:ascii="Sassoon" w:hAnsi="Sassoon"/>
                <w:noProof/>
                <w:sz w:val="20"/>
                <w:szCs w:val="20"/>
                <w:lang w:eastAsia="en-GB"/>
              </w:rPr>
              <w:t xml:space="preserve"> </w:t>
            </w:r>
            <w:r w:rsidRPr="009A2C72">
              <w:rPr>
                <w:rFonts w:ascii="Sassoon" w:hAnsi="Sassoon"/>
                <w:b/>
                <w:bCs/>
                <w:color w:val="BF8F00"/>
                <w:sz w:val="20"/>
                <w:szCs w:val="20"/>
              </w:rPr>
              <w:t>-</w:t>
            </w:r>
            <w:r w:rsidR="19A9E9CA" w:rsidRPr="009A2C72">
              <w:rPr>
                <w:rFonts w:ascii="Sassoon" w:hAnsi="Sassoon"/>
                <w:b/>
                <w:bCs/>
                <w:color w:val="BF8F00"/>
                <w:sz w:val="20"/>
                <w:szCs w:val="20"/>
              </w:rPr>
              <w:t xml:space="preserve"> </w:t>
            </w:r>
            <w:r w:rsidR="19A9E9CA" w:rsidRPr="009A2C72">
              <w:rPr>
                <w:rFonts w:ascii="Sassoon" w:hAnsi="Sassoon"/>
                <w:noProof/>
                <w:lang w:eastAsia="en-GB"/>
              </w:rPr>
              <w:drawing>
                <wp:inline distT="0" distB="0" distL="0" distR="0" wp14:anchorId="0E472697" wp14:editId="62222D9B">
                  <wp:extent cx="933450" cy="180975"/>
                  <wp:effectExtent l="0" t="0" r="0" b="0"/>
                  <wp:docPr id="528851782" name="Picture 528851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5913D9" w14:textId="77777777" w:rsidR="00D77C47" w:rsidRPr="009A2C72" w:rsidRDefault="00D77C47" w:rsidP="004375B6">
            <w:pPr>
              <w:spacing w:after="0" w:line="240" w:lineRule="auto"/>
              <w:rPr>
                <w:rFonts w:ascii="Sassoon" w:hAnsi="Sassoon"/>
                <w:sz w:val="20"/>
                <w:szCs w:val="20"/>
              </w:rPr>
            </w:pPr>
            <w:r w:rsidRPr="009A2C72">
              <w:rPr>
                <w:rFonts w:ascii="Sassoon" w:hAnsi="Sassoon"/>
                <w:sz w:val="20"/>
                <w:szCs w:val="20"/>
              </w:rPr>
              <w:t>Check and see what games &amp; videos have been set for you by your teacher. They will help with your Literacy &amp; Numeracy areas this week.</w:t>
            </w:r>
          </w:p>
          <w:p w14:paraId="05F928BD" w14:textId="09DAD9C4" w:rsidR="00D77C47" w:rsidRPr="009A2C72" w:rsidRDefault="00D77C47" w:rsidP="00EB348C">
            <w:pPr>
              <w:spacing w:after="0" w:line="240" w:lineRule="auto"/>
              <w:rPr>
                <w:rFonts w:ascii="Sassoon" w:hAnsi="Sassoon"/>
                <w:sz w:val="20"/>
                <w:szCs w:val="20"/>
              </w:rPr>
            </w:pPr>
            <w:r w:rsidRPr="009A2C72">
              <w:rPr>
                <w:rFonts w:ascii="Sassoon" w:hAnsi="Sassoon"/>
                <w:sz w:val="20"/>
                <w:szCs w:val="20"/>
              </w:rPr>
              <w:t>Download the App ‘</w:t>
            </w:r>
            <w:r w:rsidR="008552D8" w:rsidRPr="009A2C72">
              <w:rPr>
                <w:rFonts w:ascii="Sassoon" w:hAnsi="Sassoon"/>
                <w:b/>
                <w:bCs/>
                <w:sz w:val="20"/>
                <w:szCs w:val="20"/>
              </w:rPr>
              <w:t>Joy doodle</w:t>
            </w:r>
            <w:r w:rsidRPr="009A2C72">
              <w:rPr>
                <w:rFonts w:ascii="Sassoon" w:hAnsi="Sassoon"/>
                <w:b/>
                <w:bCs/>
                <w:sz w:val="20"/>
                <w:szCs w:val="20"/>
              </w:rPr>
              <w:t>’</w:t>
            </w:r>
            <w:r w:rsidRPr="009A2C72">
              <w:rPr>
                <w:rFonts w:ascii="Sassoon" w:hAnsi="Sassoon"/>
                <w:sz w:val="20"/>
                <w:szCs w:val="20"/>
              </w:rPr>
              <w:t xml:space="preserve"> and create something wonderful and you could practise your spelling rules!</w:t>
            </w:r>
          </w:p>
        </w:tc>
      </w:tr>
      <w:tr w:rsidR="00D77C47" w:rsidRPr="009A2C72" w14:paraId="52D4D589" w14:textId="77777777" w:rsidTr="78F3F802">
        <w:trPr>
          <w:trHeight w:val="3474"/>
        </w:trPr>
        <w:tc>
          <w:tcPr>
            <w:tcW w:w="4883" w:type="dxa"/>
          </w:tcPr>
          <w:p w14:paraId="5E31BA47" w14:textId="77777777" w:rsidR="00D77C47" w:rsidRPr="009A2C72" w:rsidRDefault="00D77C47" w:rsidP="003E1EF9">
            <w:pPr>
              <w:spacing w:after="0" w:line="240" w:lineRule="auto"/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  <w:r w:rsidRPr="009A2C72">
              <w:rPr>
                <w:rFonts w:ascii="Sassoon" w:hAnsi="Sassoon"/>
                <w:b/>
                <w:sz w:val="20"/>
                <w:szCs w:val="20"/>
                <w:u w:val="single"/>
              </w:rPr>
              <w:t>Weekly Focus</w:t>
            </w:r>
          </w:p>
          <w:p w14:paraId="07EEA25A" w14:textId="77777777" w:rsidR="00D77C47" w:rsidRPr="009A2C72" w:rsidRDefault="00D77C47" w:rsidP="00C11CF4">
            <w:pPr>
              <w:spacing w:after="0" w:line="240" w:lineRule="auto"/>
              <w:rPr>
                <w:rFonts w:ascii="Sassoon" w:hAnsi="Sassoon"/>
                <w:bCs/>
                <w:color w:val="000000"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color w:val="FF0000"/>
                <w:sz w:val="20"/>
                <w:szCs w:val="20"/>
                <w:u w:val="single"/>
              </w:rPr>
              <w:t xml:space="preserve">Handwriting: </w:t>
            </w:r>
            <w:r w:rsidRPr="009A2C72">
              <w:rPr>
                <w:rFonts w:ascii="Sassoon" w:hAnsi="Sassoon"/>
                <w:bCs/>
                <w:color w:val="000000"/>
                <w:sz w:val="20"/>
                <w:szCs w:val="20"/>
              </w:rPr>
              <w:t>This week we are focusing on the ladder letters – (l.i.u.t,j,y). Use the pictures below to help you.</w:t>
            </w:r>
          </w:p>
          <w:p w14:paraId="72A3D3EC" w14:textId="77777777" w:rsidR="00D77C47" w:rsidRPr="009A2C72" w:rsidRDefault="008552D8" w:rsidP="0042327F">
            <w:pPr>
              <w:spacing w:after="0" w:line="240" w:lineRule="auto"/>
              <w:jc w:val="center"/>
              <w:rPr>
                <w:rFonts w:ascii="Sassoon" w:hAnsi="Sassoon"/>
                <w:b/>
                <w:color w:val="FF0000"/>
                <w:sz w:val="20"/>
                <w:szCs w:val="20"/>
                <w:u w:val="single"/>
              </w:rPr>
            </w:pPr>
            <w:r w:rsidRPr="009A2C72">
              <w:rPr>
                <w:rFonts w:ascii="Sassoon" w:hAnsi="Sassoon"/>
              </w:rPr>
              <w:fldChar w:fldCharType="begin"/>
            </w:r>
            <w:r w:rsidRPr="009A2C72">
              <w:rPr>
                <w:rFonts w:ascii="Sassoon" w:hAnsi="Sassoon"/>
              </w:rPr>
              <w:instrText xml:space="preserve"> </w:instrText>
            </w:r>
            <w:r w:rsidRPr="009A2C72">
              <w:rPr>
                <w:rFonts w:ascii="Sassoon" w:hAnsi="Sassoon"/>
              </w:rPr>
              <w:instrText>INCLUDEPICTURE  "https://encrypted-tbn0.gstatic.com/images?q=tbn:ANd9GcSNrkY8Y4dhJo1AAfsIob6Uc2SvRl0BttFDutSfjSAiO7Q9j_XW&amp;usqp=CAU" \* MERGEFORMATINET</w:instrText>
            </w:r>
            <w:r w:rsidRPr="009A2C72">
              <w:rPr>
                <w:rFonts w:ascii="Sassoon" w:hAnsi="Sassoon"/>
              </w:rPr>
              <w:instrText xml:space="preserve"> </w:instrText>
            </w:r>
            <w:r w:rsidRPr="009A2C72">
              <w:rPr>
                <w:rFonts w:ascii="Sassoon" w:hAnsi="Sassoon"/>
              </w:rPr>
              <w:fldChar w:fldCharType="separate"/>
            </w:r>
            <w:r w:rsidRPr="009A2C72">
              <w:rPr>
                <w:rFonts w:ascii="Sassoon" w:hAnsi="Sassoon"/>
              </w:rPr>
              <w:pict w14:anchorId="69E2B4DC">
                <v:shape id="_x0000_i1026" type="#_x0000_t75" alt="Home Learning Information and Resources Dear Parents and Children ..." style="width:2in;height:57.45pt">
                  <v:imagedata r:id="rId13" r:href="rId14"/>
                </v:shape>
              </w:pict>
            </w:r>
            <w:r w:rsidRPr="009A2C72">
              <w:rPr>
                <w:rFonts w:ascii="Sassoon" w:hAnsi="Sassoon"/>
              </w:rPr>
              <w:fldChar w:fldCharType="end"/>
            </w:r>
          </w:p>
          <w:p w14:paraId="0D0B940D" w14:textId="77777777" w:rsidR="00D77C47" w:rsidRPr="009A2C72" w:rsidRDefault="00D77C47" w:rsidP="003E1EF9">
            <w:pPr>
              <w:spacing w:after="0" w:line="240" w:lineRule="auto"/>
              <w:rPr>
                <w:rFonts w:ascii="Sassoon" w:hAnsi="Sassoon"/>
                <w:b/>
                <w:color w:val="FF0000"/>
                <w:sz w:val="20"/>
                <w:szCs w:val="20"/>
                <w:u w:val="single"/>
              </w:rPr>
            </w:pPr>
          </w:p>
          <w:p w14:paraId="7CE26E45" w14:textId="2A038351" w:rsidR="00D77C47" w:rsidRPr="009A2C72" w:rsidRDefault="5618DAEE" w:rsidP="78F3F802">
            <w:pPr>
              <w:spacing w:after="0" w:line="240" w:lineRule="auto"/>
              <w:rPr>
                <w:rFonts w:ascii="Sassoon" w:hAnsi="Sassoon"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bCs/>
                <w:color w:val="FF0000"/>
                <w:sz w:val="20"/>
                <w:szCs w:val="20"/>
                <w:u w:val="single"/>
              </w:rPr>
              <w:t xml:space="preserve">Homework This Week: </w:t>
            </w:r>
            <w:r w:rsidRPr="009A2C72">
              <w:rPr>
                <w:rFonts w:ascii="Sassoon" w:hAnsi="Sassoon"/>
                <w:sz w:val="20"/>
                <w:szCs w:val="20"/>
              </w:rPr>
              <w:t>Continue with English in Practice (Mon-Thurs) and Mental Arithmetic (Mon-Wed). Online My Maths Thursday</w:t>
            </w:r>
          </w:p>
        </w:tc>
        <w:tc>
          <w:tcPr>
            <w:tcW w:w="4626" w:type="dxa"/>
          </w:tcPr>
          <w:p w14:paraId="60061E4C" w14:textId="77777777" w:rsidR="00D77C47" w:rsidRPr="009A2C72" w:rsidRDefault="00D77C47" w:rsidP="003E1EF9">
            <w:pPr>
              <w:spacing w:after="0" w:line="240" w:lineRule="auto"/>
              <w:jc w:val="center"/>
              <w:rPr>
                <w:rFonts w:ascii="Sassoon" w:hAnsi="Sassoon"/>
                <w:sz w:val="20"/>
                <w:szCs w:val="20"/>
              </w:rPr>
            </w:pPr>
          </w:p>
          <w:p w14:paraId="44EAFD9C" w14:textId="0EA91390" w:rsidR="00D77C47" w:rsidRPr="009A2C72" w:rsidRDefault="008552D8" w:rsidP="003E1EF9">
            <w:pPr>
              <w:spacing w:after="0" w:line="240" w:lineRule="auto"/>
              <w:jc w:val="center"/>
              <w:rPr>
                <w:rFonts w:ascii="Sassoon" w:hAnsi="Sassoon"/>
                <w:sz w:val="20"/>
                <w:szCs w:val="20"/>
              </w:rPr>
            </w:pPr>
            <w:r w:rsidRPr="009A2C72">
              <w:rPr>
                <w:rFonts w:ascii="Sassoon" w:hAnsi="Sassoon"/>
                <w:sz w:val="20"/>
                <w:szCs w:val="20"/>
              </w:rPr>
              <w:pict w14:anchorId="6581B6C9">
                <v:shape id="_x0000_i1027" type="#_x0000_t75" style="width:228.25pt;height:145.55pt">
                  <v:imagedata r:id="rId15" o:title=""/>
                </v:shape>
              </w:pict>
            </w:r>
          </w:p>
        </w:tc>
        <w:tc>
          <w:tcPr>
            <w:tcW w:w="5087" w:type="dxa"/>
          </w:tcPr>
          <w:p w14:paraId="32EA9B31" w14:textId="77777777" w:rsidR="00D77C47" w:rsidRPr="009A2C72" w:rsidRDefault="008552D8" w:rsidP="003E1EF9">
            <w:pPr>
              <w:spacing w:after="0" w:line="240" w:lineRule="auto"/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  <w:r w:rsidRPr="009A2C72">
              <w:rPr>
                <w:rFonts w:ascii="Sassoon" w:hAnsi="Sassoon"/>
                <w:noProof/>
                <w:lang w:eastAsia="en-GB"/>
              </w:rPr>
              <w:pict w14:anchorId="6BD2B9CE">
                <v:shape id="Picture 1" o:spid="_x0000_s1029" type="#_x0000_t75" style="position:absolute;left:0;text-align:left;margin-left:210.15pt;margin-top:15pt;width:26.95pt;height:41.65pt;z-index:-251658240;visibility:visible;mso-position-horizontal-relative:text;mso-position-vertical-relative:text" wrapcoords="-600 0 -600 21214 21600 21214 21600 0 -600 0">
                  <v:imagedata r:id="rId16" o:title=""/>
                  <w10:wrap type="tight"/>
                </v:shape>
              </w:pict>
            </w:r>
            <w:r w:rsidR="00D77C47" w:rsidRPr="009A2C72">
              <w:rPr>
                <w:rFonts w:ascii="Sassoon" w:hAnsi="Sassoon"/>
                <w:b/>
                <w:sz w:val="20"/>
                <w:szCs w:val="20"/>
                <w:u w:val="single"/>
              </w:rPr>
              <w:t>R.E./ P.E</w:t>
            </w:r>
          </w:p>
          <w:p w14:paraId="12CFBBED" w14:textId="6FB0408C" w:rsidR="00D77C47" w:rsidRPr="009A2C72" w:rsidRDefault="00D77C47" w:rsidP="00EB348C">
            <w:pPr>
              <w:spacing w:after="0" w:line="240" w:lineRule="auto"/>
              <w:rPr>
                <w:rFonts w:ascii="Sassoon" w:hAnsi="Sassoon"/>
                <w:b/>
                <w:sz w:val="20"/>
                <w:szCs w:val="20"/>
                <w:u w:val="single"/>
              </w:rPr>
            </w:pPr>
            <w:r w:rsidRPr="009A2C72">
              <w:rPr>
                <w:rFonts w:ascii="Sassoon" w:hAnsi="Sassoon"/>
                <w:b/>
                <w:color w:val="7030A0"/>
                <w:sz w:val="20"/>
                <w:szCs w:val="20"/>
                <w:u w:val="single"/>
              </w:rPr>
              <w:t xml:space="preserve">R.E: </w:t>
            </w:r>
            <w:r w:rsidRPr="009A2C72">
              <w:rPr>
                <w:rFonts w:ascii="Sassoon" w:hAnsi="Sassoon"/>
                <w:sz w:val="20"/>
                <w:szCs w:val="20"/>
              </w:rPr>
              <w:t>Visit the ‘Grow in L</w:t>
            </w:r>
            <w:r w:rsidR="008552D8">
              <w:rPr>
                <w:rFonts w:ascii="Sassoon" w:hAnsi="Sassoon"/>
                <w:sz w:val="20"/>
                <w:szCs w:val="20"/>
              </w:rPr>
              <w:t>ove’ webpage &amp; log in (check SeeS</w:t>
            </w:r>
            <w:r w:rsidRPr="009A2C72">
              <w:rPr>
                <w:rFonts w:ascii="Sassoon" w:hAnsi="Sassoon"/>
                <w:sz w:val="20"/>
                <w:szCs w:val="20"/>
              </w:rPr>
              <w:t xml:space="preserve">aw for log in details). Go to P4 and Theme 8 We Can Live like Jesus asked -  Lesson 1 – I am with you always. Watch the videos, activities &amp; songs. </w:t>
            </w:r>
          </w:p>
          <w:p w14:paraId="4B94D5A5" w14:textId="77777777" w:rsidR="00D77C47" w:rsidRPr="009A2C72" w:rsidRDefault="00D77C47" w:rsidP="003E1EF9">
            <w:pPr>
              <w:spacing w:after="0" w:line="240" w:lineRule="auto"/>
              <w:rPr>
                <w:rFonts w:ascii="Sassoon" w:hAnsi="Sassoon"/>
                <w:sz w:val="20"/>
                <w:szCs w:val="20"/>
              </w:rPr>
            </w:pPr>
          </w:p>
          <w:p w14:paraId="0FE45B09" w14:textId="77777777" w:rsidR="00D77C47" w:rsidRPr="009A2C72" w:rsidRDefault="00D77C47" w:rsidP="003E1EF9">
            <w:pPr>
              <w:spacing w:after="0" w:line="240" w:lineRule="auto"/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color w:val="7030A0"/>
                <w:sz w:val="20"/>
                <w:szCs w:val="20"/>
                <w:u w:val="single"/>
              </w:rPr>
              <w:t>P.E:</w:t>
            </w:r>
            <w:r w:rsidRPr="009A2C72">
              <w:rPr>
                <w:rFonts w:ascii="Sassoon" w:hAnsi="Sassoon"/>
                <w:b/>
                <w:color w:val="7030A0"/>
                <w:sz w:val="20"/>
                <w:szCs w:val="20"/>
              </w:rPr>
              <w:t xml:space="preserve"> </w:t>
            </w:r>
            <w:r w:rsidRPr="009A2C72">
              <w:rPr>
                <w:rFonts w:ascii="Sassoon" w:hAnsi="Sassoon"/>
                <w:b/>
                <w:bCs/>
                <w:sz w:val="20"/>
                <w:szCs w:val="20"/>
                <w:u w:val="single"/>
              </w:rPr>
              <w:t>IT’S TIME TO GET FUNKY!</w:t>
            </w:r>
            <w:r w:rsidRPr="009A2C72">
              <w:rPr>
                <w:rFonts w:ascii="Sassoon" w:hAnsi="Sassoon"/>
                <w:sz w:val="20"/>
                <w:szCs w:val="20"/>
              </w:rPr>
              <w:t xml:space="preserve"> </w:t>
            </w:r>
            <w:r w:rsidRPr="009A2C72">
              <w:rPr>
                <w:rFonts w:ascii="Sassoon" w:hAnsi="Sassoon"/>
                <w:b/>
                <w:bCs/>
                <w:sz w:val="20"/>
                <w:szCs w:val="20"/>
              </w:rPr>
              <w:t>Listen and dance to the Cha, Cha slide.</w:t>
            </w:r>
          </w:p>
          <w:p w14:paraId="3DEEC669" w14:textId="77777777" w:rsidR="00D77C47" w:rsidRPr="009A2C72" w:rsidRDefault="00D77C47" w:rsidP="003E1EF9">
            <w:pPr>
              <w:spacing w:after="0" w:line="240" w:lineRule="auto"/>
              <w:rPr>
                <w:rFonts w:ascii="Sassoon" w:hAnsi="Sassoon"/>
                <w:b/>
                <w:bCs/>
                <w:sz w:val="20"/>
                <w:szCs w:val="20"/>
              </w:rPr>
            </w:pPr>
          </w:p>
          <w:p w14:paraId="0E9C33C3" w14:textId="4C2AC788" w:rsidR="00D77C47" w:rsidRPr="009A2C72" w:rsidRDefault="008552D8" w:rsidP="003E1EF9">
            <w:pPr>
              <w:spacing w:after="0" w:line="240" w:lineRule="auto"/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9A2C72">
              <w:rPr>
                <w:rFonts w:ascii="Sassoon" w:hAnsi="Sassoon"/>
                <w:b/>
                <w:color w:val="7030A0"/>
                <w:sz w:val="20"/>
                <w:szCs w:val="20"/>
                <w:u w:val="single"/>
              </w:rPr>
              <w:t>Self-Care</w:t>
            </w:r>
            <w:r w:rsidR="00D77C47" w:rsidRPr="009A2C72">
              <w:rPr>
                <w:rFonts w:ascii="Sassoon" w:hAnsi="Sassoon"/>
                <w:b/>
                <w:color w:val="7030A0"/>
                <w:sz w:val="20"/>
                <w:szCs w:val="20"/>
                <w:u w:val="single"/>
              </w:rPr>
              <w:t>:</w:t>
            </w:r>
            <w:r w:rsidR="00D77C47" w:rsidRPr="009A2C72">
              <w:rPr>
                <w:rFonts w:ascii="Sassoon" w:hAnsi="Sassoon"/>
                <w:b/>
                <w:color w:val="7030A0"/>
                <w:sz w:val="20"/>
                <w:szCs w:val="20"/>
              </w:rPr>
              <w:t xml:space="preserve"> </w:t>
            </w:r>
            <w:r w:rsidR="00D77C47" w:rsidRPr="009A2C72">
              <w:rPr>
                <w:rFonts w:ascii="Sassoon" w:hAnsi="Sassoon"/>
                <w:bCs/>
                <w:color w:val="000000"/>
                <w:sz w:val="20"/>
                <w:szCs w:val="20"/>
              </w:rPr>
              <w:t xml:space="preserve">Have a bubble bath or play with your favourite toy or read your favourite book! </w:t>
            </w:r>
            <w:r w:rsidR="00D77C47" w:rsidRPr="009A2C72">
              <w:rPr>
                <w:rFonts w:ascii="Sassoon" w:hAnsi="Sassoon"/>
                <w:b/>
                <w:color w:val="000000"/>
                <w:sz w:val="20"/>
                <w:szCs w:val="20"/>
              </w:rPr>
              <w:t>RELAX!!!</w:t>
            </w:r>
          </w:p>
        </w:tc>
      </w:tr>
    </w:tbl>
    <w:p w14:paraId="3656B9AB" w14:textId="77777777" w:rsidR="00D77C47" w:rsidRPr="009A2C72" w:rsidRDefault="00D77C47">
      <w:pPr>
        <w:rPr>
          <w:rFonts w:ascii="Sassoon" w:hAnsi="Sassoon"/>
          <w:sz w:val="20"/>
          <w:szCs w:val="20"/>
        </w:rPr>
      </w:pPr>
      <w:bookmarkStart w:id="0" w:name="_GoBack"/>
      <w:bookmarkEnd w:id="0"/>
    </w:p>
    <w:sectPr w:rsidR="00D77C47" w:rsidRPr="009A2C72" w:rsidSect="000D3D09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B0818" w14:textId="77777777" w:rsidR="00D77C47" w:rsidRDefault="00D77C47" w:rsidP="000D3D09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D77C47" w:rsidRDefault="00D77C47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78F3F802" w14:paraId="1219DA28" w14:textId="77777777" w:rsidTr="78F3F802">
      <w:tc>
        <w:tcPr>
          <w:tcW w:w="4653" w:type="dxa"/>
        </w:tcPr>
        <w:p w14:paraId="5B860127" w14:textId="1DF698FE" w:rsidR="78F3F802" w:rsidRDefault="78F3F802" w:rsidP="78F3F802">
          <w:pPr>
            <w:pStyle w:val="Header"/>
            <w:ind w:left="-115"/>
          </w:pPr>
        </w:p>
      </w:tc>
      <w:tc>
        <w:tcPr>
          <w:tcW w:w="4653" w:type="dxa"/>
        </w:tcPr>
        <w:p w14:paraId="0794085F" w14:textId="15FDFEF0" w:rsidR="78F3F802" w:rsidRDefault="78F3F802" w:rsidP="78F3F802">
          <w:pPr>
            <w:pStyle w:val="Header"/>
            <w:jc w:val="center"/>
          </w:pPr>
        </w:p>
      </w:tc>
      <w:tc>
        <w:tcPr>
          <w:tcW w:w="4653" w:type="dxa"/>
        </w:tcPr>
        <w:p w14:paraId="481332FF" w14:textId="6AB0B9EE" w:rsidR="78F3F802" w:rsidRDefault="78F3F802" w:rsidP="78F3F802">
          <w:pPr>
            <w:pStyle w:val="Header"/>
            <w:ind w:right="-115"/>
            <w:jc w:val="right"/>
          </w:pPr>
        </w:p>
      </w:tc>
    </w:tr>
  </w:tbl>
  <w:p w14:paraId="4226824F" w14:textId="0FC06D2A" w:rsidR="78F3F802" w:rsidRDefault="78F3F802" w:rsidP="78F3F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28261" w14:textId="77777777" w:rsidR="00D77C47" w:rsidRDefault="00D77C47" w:rsidP="000D3D09">
      <w:pPr>
        <w:spacing w:after="0" w:line="240" w:lineRule="auto"/>
      </w:pPr>
      <w:r>
        <w:separator/>
      </w:r>
    </w:p>
  </w:footnote>
  <w:footnote w:type="continuationSeparator" w:id="0">
    <w:p w14:paraId="62486C05" w14:textId="77777777" w:rsidR="00D77C47" w:rsidRDefault="00D77C47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F8888" w14:textId="77777777" w:rsidR="00D77C47" w:rsidRDefault="00D77C47" w:rsidP="000D3D09">
    <w:pPr>
      <w:pStyle w:val="Header"/>
      <w:jc w:val="center"/>
    </w:pPr>
    <w:r>
      <w:t xml:space="preserve">Primary 4 Weekly Home Learning Areas </w:t>
    </w:r>
    <w:r>
      <w:rPr>
        <w:rFonts w:ascii="Wingdings" w:hAnsi="Wingdings" w:cs="Wingdings"/>
      </w:rPr>
      <w:t></w:t>
    </w:r>
    <w:r>
      <w:t xml:space="preserve">       Week Beginning: 20/4/20</w:t>
    </w:r>
  </w:p>
  <w:p w14:paraId="4101652C" w14:textId="77777777" w:rsidR="00D77C47" w:rsidRDefault="00D77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163C242B"/>
    <w:multiLevelType w:val="hybridMultilevel"/>
    <w:tmpl w:val="5C72083C"/>
    <w:lvl w:ilvl="0" w:tplc="274C07A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color w:val="C45911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4D7EA4"/>
    <w:multiLevelType w:val="hybridMultilevel"/>
    <w:tmpl w:val="3C14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9E5"/>
    <w:multiLevelType w:val="hybridMultilevel"/>
    <w:tmpl w:val="6FC695D8"/>
    <w:lvl w:ilvl="0" w:tplc="36AA979A">
      <w:start w:val="18"/>
      <w:numFmt w:val="bullet"/>
      <w:lvlText w:val="-"/>
      <w:lvlJc w:val="left"/>
      <w:pPr>
        <w:ind w:left="360" w:hanging="360"/>
      </w:pPr>
      <w:rPr>
        <w:rFonts w:ascii="SassoonPrimaryInfant" w:eastAsia="Times New Roman" w:hAnsi="SassoonPrimaryInfan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0A19FC"/>
    <w:multiLevelType w:val="hybridMultilevel"/>
    <w:tmpl w:val="6B12F8D8"/>
    <w:lvl w:ilvl="0" w:tplc="A6E2A6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70C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D09"/>
    <w:rsid w:val="000130A5"/>
    <w:rsid w:val="00036FE6"/>
    <w:rsid w:val="000B393E"/>
    <w:rsid w:val="000D3D09"/>
    <w:rsid w:val="00124633"/>
    <w:rsid w:val="00172055"/>
    <w:rsid w:val="001B4C9F"/>
    <w:rsid w:val="00266BD1"/>
    <w:rsid w:val="00292E49"/>
    <w:rsid w:val="00313E83"/>
    <w:rsid w:val="0035561C"/>
    <w:rsid w:val="003E1EF9"/>
    <w:rsid w:val="003E476E"/>
    <w:rsid w:val="003F26EB"/>
    <w:rsid w:val="003F58DE"/>
    <w:rsid w:val="0042327F"/>
    <w:rsid w:val="004375B6"/>
    <w:rsid w:val="004B522E"/>
    <w:rsid w:val="004C6A94"/>
    <w:rsid w:val="005D66FF"/>
    <w:rsid w:val="005D68D3"/>
    <w:rsid w:val="005F42C9"/>
    <w:rsid w:val="00626BE1"/>
    <w:rsid w:val="0065523B"/>
    <w:rsid w:val="00757955"/>
    <w:rsid w:val="007C6DE4"/>
    <w:rsid w:val="007D6343"/>
    <w:rsid w:val="007E6D1A"/>
    <w:rsid w:val="008552D8"/>
    <w:rsid w:val="00857FF1"/>
    <w:rsid w:val="008E157A"/>
    <w:rsid w:val="008E1B6A"/>
    <w:rsid w:val="00910D94"/>
    <w:rsid w:val="00930A74"/>
    <w:rsid w:val="00956BA6"/>
    <w:rsid w:val="009A2C72"/>
    <w:rsid w:val="00AA28FB"/>
    <w:rsid w:val="00BC5276"/>
    <w:rsid w:val="00C11CF4"/>
    <w:rsid w:val="00C36B2A"/>
    <w:rsid w:val="00C95B17"/>
    <w:rsid w:val="00CA54F5"/>
    <w:rsid w:val="00CE21EC"/>
    <w:rsid w:val="00CF11CB"/>
    <w:rsid w:val="00D77C47"/>
    <w:rsid w:val="00DC61FE"/>
    <w:rsid w:val="00E67A30"/>
    <w:rsid w:val="00E77832"/>
    <w:rsid w:val="00EB348C"/>
    <w:rsid w:val="00EE5EF0"/>
    <w:rsid w:val="00EE6CFA"/>
    <w:rsid w:val="00F13784"/>
    <w:rsid w:val="00F22027"/>
    <w:rsid w:val="00FB44AE"/>
    <w:rsid w:val="00FC46A2"/>
    <w:rsid w:val="0788EF82"/>
    <w:rsid w:val="0D9FA353"/>
    <w:rsid w:val="19A9E9CA"/>
    <w:rsid w:val="2BBAA4B1"/>
    <w:rsid w:val="5618DAEE"/>
    <w:rsid w:val="58241A08"/>
    <w:rsid w:val="78F3F802"/>
    <w:rsid w:val="7FF6C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7FCBED7"/>
  <w15:docId w15:val="{9D4D62AB-C8BF-48AE-AB05-25785BE0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2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3D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3D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3D09"/>
    <w:rPr>
      <w:rFonts w:cs="Times New Roman"/>
    </w:rPr>
  </w:style>
  <w:style w:type="character" w:styleId="Hyperlink">
    <w:name w:val="Hyperlink"/>
    <w:basedOn w:val="DefaultParagraphFont"/>
    <w:uiPriority w:val="99"/>
    <w:rsid w:val="00036FE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36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s://encrypted-tbn0.gstatic.com/images?q=tbn:ANd9GcSNrkY8Y4dhJo1AAfsIob6Uc2SvRl0BttFDutSfjSAiO7Q9j_XW&amp;usqp=C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20FA3-1154-4705-920F-25CAC7467D4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bb86898-7bcd-4c22-a1d0-8ae3b8c522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9A7771-D032-4955-A245-0974E33B9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33267-5C2A-4E2D-8C53-761116980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</vt:lpstr>
    </vt:vector>
  </TitlesOfParts>
  <Company>C2k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</dc:title>
  <dc:subject/>
  <dc:creator>L Mcnally</dc:creator>
  <cp:keywords/>
  <dc:description/>
  <cp:lastModifiedBy>Ellen Cooke</cp:lastModifiedBy>
  <cp:revision>2</cp:revision>
  <cp:lastPrinted>2020-03-18T12:21:00Z</cp:lastPrinted>
  <dcterms:created xsi:type="dcterms:W3CDTF">2020-04-19T10:42:00Z</dcterms:created>
  <dcterms:modified xsi:type="dcterms:W3CDTF">2020-04-19T10:42:00Z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